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10B84F3B"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6545B3" w:rsidRPr="006545B3">
        <w:rPr>
          <w:rFonts w:ascii="Times New Roman" w:hAnsi="Times New Roman" w:cs="Times New Roman"/>
          <w:b/>
          <w:sz w:val="24"/>
          <w:szCs w:val="24"/>
          <w:highlight w:val="yellow"/>
          <w:lang w:val="en-US"/>
        </w:rPr>
        <w:t>2</w:t>
      </w:r>
      <w:r w:rsidR="00483D31">
        <w:rPr>
          <w:rFonts w:ascii="Times New Roman" w:hAnsi="Times New Roman" w:cs="Times New Roman"/>
          <w:b/>
          <w:sz w:val="24"/>
          <w:szCs w:val="24"/>
          <w:highlight w:val="yellow"/>
          <w:lang w:val="en-US"/>
        </w:rPr>
        <w:t>0</w:t>
      </w:r>
      <w:r w:rsidRPr="00281CB5">
        <w:rPr>
          <w:rFonts w:ascii="Times New Roman" w:hAnsi="Times New Roman" w:cs="Times New Roman"/>
          <w:b/>
          <w:sz w:val="24"/>
          <w:szCs w:val="24"/>
          <w:lang w:val="en-US"/>
        </w:rPr>
        <w:t>]/[</w:t>
      </w:r>
      <w:r w:rsidR="006545B3" w:rsidRPr="006545B3">
        <w:rPr>
          <w:rFonts w:ascii="Times New Roman" w:hAnsi="Times New Roman" w:cs="Times New Roman"/>
          <w:b/>
          <w:sz w:val="24"/>
          <w:szCs w:val="24"/>
          <w:highlight w:val="yellow"/>
          <w:lang w:val="en-US"/>
        </w:rPr>
        <w:t>2</w:t>
      </w:r>
      <w:r w:rsidR="00483D31">
        <w:rPr>
          <w:rFonts w:ascii="Times New Roman" w:hAnsi="Times New Roman" w:cs="Times New Roman"/>
          <w:b/>
          <w:sz w:val="24"/>
          <w:szCs w:val="24"/>
          <w:highlight w:val="yellow"/>
          <w:lang w:val="en-US"/>
        </w:rPr>
        <w:t>1</w:t>
      </w:r>
      <w:r w:rsidRPr="00281CB5">
        <w:rPr>
          <w:rFonts w:ascii="Times New Roman" w:hAnsi="Times New Roman" w:cs="Times New Roman"/>
          <w:b/>
          <w:sz w:val="24"/>
          <w:szCs w:val="24"/>
          <w:lang w:val="en-US"/>
        </w:rPr>
        <w:t>].</w:t>
      </w:r>
      <w:r w:rsidR="00483D31">
        <w:rPr>
          <w:rFonts w:ascii="Times New Roman" w:hAnsi="Times New Roman" w:cs="Times New Roman"/>
          <w:b/>
          <w:sz w:val="24"/>
          <w:szCs w:val="24"/>
          <w:lang w:val="en-US"/>
        </w:rPr>
        <w:t>11</w:t>
      </w:r>
      <w:r w:rsidRPr="00281CB5">
        <w:rPr>
          <w:rFonts w:ascii="Times New Roman" w:hAnsi="Times New Roman" w:cs="Times New Roman"/>
          <w:b/>
          <w:sz w:val="24"/>
          <w:szCs w:val="24"/>
          <w:lang w:val="en-US"/>
        </w:rPr>
        <w:t>.202</w:t>
      </w:r>
      <w:r w:rsidR="006545B3">
        <w:rPr>
          <w:rFonts w:ascii="Times New Roman" w:hAnsi="Times New Roman" w:cs="Times New Roman"/>
          <w:b/>
          <w:sz w:val="24"/>
          <w:szCs w:val="24"/>
          <w:lang w:val="en-US"/>
        </w:rPr>
        <w:t>3</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2A5A9739"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176,945,730, divided into 17,694,573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0</w:t>
      </w:r>
      <w:r w:rsidR="00B47FA3"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1</w:t>
      </w:r>
      <w:r w:rsidR="00B47FA3" w:rsidRPr="00281CB5">
        <w:rPr>
          <w:rFonts w:ascii="Times New Roman" w:hAnsi="Times New Roman" w:cs="Times New Roman"/>
          <w:bCs/>
          <w:sz w:val="24"/>
          <w:szCs w:val="24"/>
          <w:lang w:val="en-US"/>
        </w:rPr>
        <w:t>].</w:t>
      </w:r>
      <w:r w:rsidR="00483D31">
        <w:rPr>
          <w:rFonts w:ascii="Times New Roman" w:hAnsi="Times New Roman" w:cs="Times New Roman"/>
          <w:bCs/>
          <w:sz w:val="24"/>
          <w:szCs w:val="24"/>
          <w:lang w:val="en-US"/>
        </w:rPr>
        <w:t>11</w:t>
      </w:r>
      <w:r w:rsidR="00B47FA3"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00B47FA3" w:rsidRPr="00281CB5">
        <w:rPr>
          <w:rFonts w:ascii="Times New Roman" w:hAnsi="Times New Roman" w:cs="Times New Roman"/>
          <w:bCs/>
          <w:sz w:val="24"/>
          <w:szCs w:val="24"/>
          <w:lang w:val="en-US"/>
        </w:rPr>
        <w:t>, at 1</w:t>
      </w:r>
      <w:r w:rsidR="00483D31">
        <w:rPr>
          <w:rFonts w:ascii="Times New Roman" w:hAnsi="Times New Roman" w:cs="Times New Roman"/>
          <w:bCs/>
          <w:sz w:val="24"/>
          <w:szCs w:val="24"/>
          <w:lang w:val="en-US"/>
        </w:rPr>
        <w:t>1</w:t>
      </w:r>
      <w:r w:rsidR="00B47FA3" w:rsidRPr="00281CB5">
        <w:rPr>
          <w:rFonts w:ascii="Times New Roman" w:hAnsi="Times New Roman" w:cs="Times New Roman"/>
          <w:bCs/>
          <w:sz w:val="24"/>
          <w:szCs w:val="24"/>
          <w:lang w:val="en-US"/>
        </w:rPr>
        <w:t>:00,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6EF91093"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0</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1</w:t>
      </w:r>
      <w:r w:rsidR="006A20C6" w:rsidRPr="00281CB5">
        <w:rPr>
          <w:rFonts w:ascii="Times New Roman" w:hAnsi="Times New Roman" w:cs="Times New Roman"/>
          <w:bCs/>
          <w:sz w:val="24"/>
          <w:szCs w:val="24"/>
          <w:lang w:val="en-US"/>
        </w:rPr>
        <w:t>].</w:t>
      </w:r>
      <w:r w:rsidR="00483D31">
        <w:rPr>
          <w:rFonts w:ascii="Times New Roman" w:hAnsi="Times New Roman" w:cs="Times New Roman"/>
          <w:bCs/>
          <w:sz w:val="24"/>
          <w:szCs w:val="24"/>
          <w:lang w:val="en-US"/>
        </w:rPr>
        <w:t>11</w:t>
      </w:r>
      <w:r w:rsidR="006A20C6"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7EF725D0"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483D31">
        <w:rPr>
          <w:rFonts w:ascii="Times New Roman" w:hAnsi="Times New Roman" w:cs="Times New Roman"/>
          <w:bCs/>
          <w:sz w:val="24"/>
          <w:szCs w:val="24"/>
          <w:lang w:val="en-US"/>
        </w:rPr>
        <w:t>17</w:t>
      </w:r>
      <w:r w:rsidR="00F37681">
        <w:rPr>
          <w:rFonts w:ascii="Times New Roman" w:hAnsi="Times New Roman" w:cs="Times New Roman"/>
          <w:bCs/>
          <w:sz w:val="24"/>
          <w:szCs w:val="24"/>
          <w:lang w:val="en-US"/>
        </w:rPr>
        <w:t xml:space="preserve"> </w:t>
      </w:r>
      <w:r w:rsidR="00483D31">
        <w:rPr>
          <w:rFonts w:ascii="Times New Roman" w:hAnsi="Times New Roman" w:cs="Times New Roman"/>
          <w:bCs/>
          <w:sz w:val="24"/>
          <w:szCs w:val="24"/>
          <w:lang w:val="en-US"/>
        </w:rPr>
        <w:t>October</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483D31">
        <w:rPr>
          <w:rFonts w:ascii="Times New Roman" w:hAnsi="Times New Roman" w:cs="Times New Roman"/>
          <w:bCs/>
          <w:sz w:val="24"/>
          <w:szCs w:val="24"/>
          <w:lang w:val="en-US"/>
        </w:rPr>
        <w:t>18</w:t>
      </w:r>
      <w:r w:rsidR="00CF474D" w:rsidRPr="00281CB5">
        <w:rPr>
          <w:rFonts w:ascii="Times New Roman" w:hAnsi="Times New Roman" w:cs="Times New Roman"/>
          <w:bCs/>
          <w:sz w:val="24"/>
          <w:szCs w:val="24"/>
          <w:lang w:val="en-US"/>
        </w:rPr>
        <w:t xml:space="preserve"> </w:t>
      </w:r>
      <w:r w:rsidR="00483D31">
        <w:rPr>
          <w:rFonts w:ascii="Times New Roman" w:hAnsi="Times New Roman" w:cs="Times New Roman"/>
          <w:bCs/>
          <w:sz w:val="24"/>
          <w:szCs w:val="24"/>
          <w:lang w:val="en-US"/>
        </w:rPr>
        <w:t>October</w:t>
      </w:r>
      <w:r w:rsidRPr="00281CB5">
        <w:rPr>
          <w:rFonts w:ascii="Times New Roman" w:hAnsi="Times New Roman" w:cs="Times New Roman"/>
          <w:bCs/>
          <w:sz w:val="24"/>
          <w:szCs w:val="24"/>
          <w:lang w:val="en-US"/>
        </w:rPr>
        <w:t xml:space="preserve"> 202</w:t>
      </w:r>
      <w:r w:rsidR="006A20C6">
        <w:rPr>
          <w:rFonts w:ascii="Times New Roman" w:hAnsi="Times New Roman" w:cs="Times New Roman"/>
          <w:bCs/>
          <w:sz w:val="24"/>
          <w:szCs w:val="24"/>
          <w:lang w:val="en-US"/>
        </w:rPr>
        <w:t>3</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in the newspaper Romania Libera,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483D31">
        <w:rPr>
          <w:rFonts w:ascii="Times New Roman" w:hAnsi="Times New Roman" w:cs="Times New Roman"/>
          <w:bCs/>
          <w:sz w:val="24"/>
          <w:szCs w:val="24"/>
          <w:lang w:val="en-US"/>
        </w:rPr>
        <w:t>18 October</w:t>
      </w:r>
      <w:r w:rsidR="007500B2"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483D31">
        <w:rPr>
          <w:rFonts w:ascii="Times New Roman" w:hAnsi="Times New Roman" w:cs="Times New Roman"/>
          <w:bCs/>
          <w:sz w:val="24"/>
          <w:szCs w:val="24"/>
          <w:lang w:val="en-US"/>
        </w:rPr>
        <w:t>17 October</w:t>
      </w:r>
      <w:r w:rsidR="007500B2"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w:t>
      </w:r>
    </w:p>
    <w:p w14:paraId="02EA6E41" w14:textId="05FF2821"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0</w:t>
      </w:r>
      <w:r w:rsidR="006A20C6" w:rsidRPr="00281CB5">
        <w:rPr>
          <w:rFonts w:ascii="Times New Roman" w:hAnsi="Times New Roman" w:cs="Times New Roman"/>
          <w:bCs/>
          <w:sz w:val="24"/>
          <w:szCs w:val="24"/>
          <w:lang w:val="en-US"/>
        </w:rPr>
        <w:t>]/[</w:t>
      </w:r>
      <w:r w:rsidR="006A20C6" w:rsidRPr="006A20C6">
        <w:rPr>
          <w:rFonts w:ascii="Times New Roman" w:hAnsi="Times New Roman" w:cs="Times New Roman"/>
          <w:bCs/>
          <w:sz w:val="24"/>
          <w:szCs w:val="24"/>
          <w:highlight w:val="yellow"/>
          <w:lang w:val="en-US"/>
        </w:rPr>
        <w:t>2</w:t>
      </w:r>
      <w:r w:rsidR="00483D31">
        <w:rPr>
          <w:rFonts w:ascii="Times New Roman" w:hAnsi="Times New Roman" w:cs="Times New Roman"/>
          <w:bCs/>
          <w:sz w:val="24"/>
          <w:szCs w:val="24"/>
          <w:highlight w:val="yellow"/>
          <w:lang w:val="en-US"/>
        </w:rPr>
        <w:t>1</w:t>
      </w:r>
      <w:r w:rsidR="006A20C6" w:rsidRPr="00281CB5">
        <w:rPr>
          <w:rFonts w:ascii="Times New Roman" w:hAnsi="Times New Roman" w:cs="Times New Roman"/>
          <w:bCs/>
          <w:sz w:val="24"/>
          <w:szCs w:val="24"/>
          <w:lang w:val="en-US"/>
        </w:rPr>
        <w:t>].</w:t>
      </w:r>
      <w:r w:rsidR="00483D31">
        <w:rPr>
          <w:rFonts w:ascii="Times New Roman" w:hAnsi="Times New Roman" w:cs="Times New Roman"/>
          <w:bCs/>
          <w:sz w:val="24"/>
          <w:szCs w:val="24"/>
          <w:lang w:val="en-US"/>
        </w:rPr>
        <w:t>11</w:t>
      </w:r>
      <w:r w:rsidR="006A20C6" w:rsidRPr="00281CB5">
        <w:rPr>
          <w:rFonts w:ascii="Times New Roman" w:hAnsi="Times New Roman" w:cs="Times New Roman"/>
          <w:bCs/>
          <w:sz w:val="24"/>
          <w:szCs w:val="24"/>
          <w:lang w:val="en-US"/>
        </w:rPr>
        <w:t>.202</w:t>
      </w:r>
      <w:r w:rsidR="006A20C6">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483D31">
        <w:rPr>
          <w:rFonts w:ascii="Times New Roman" w:hAnsi="Times New Roman" w:cs="Times New Roman"/>
          <w:bCs/>
          <w:sz w:val="24"/>
          <w:szCs w:val="24"/>
          <w:lang w:val="en-US"/>
        </w:rPr>
        <w:t>8</w:t>
      </w:r>
      <w:r w:rsidR="00A60CF1" w:rsidRPr="00281CB5">
        <w:rPr>
          <w:rFonts w:ascii="Times New Roman" w:hAnsi="Times New Roman" w:cs="Times New Roman"/>
          <w:bCs/>
          <w:sz w:val="24"/>
          <w:szCs w:val="24"/>
          <w:lang w:val="en-US"/>
        </w:rPr>
        <w:t xml:space="preserve"> </w:t>
      </w:r>
      <w:r w:rsidR="00483D31">
        <w:rPr>
          <w:rFonts w:ascii="Times New Roman" w:hAnsi="Times New Roman" w:cs="Times New Roman"/>
          <w:bCs/>
          <w:sz w:val="24"/>
          <w:szCs w:val="24"/>
          <w:lang w:val="en-US"/>
        </w:rPr>
        <w:t>November</w:t>
      </w:r>
      <w:r w:rsidR="00A60CF1" w:rsidRPr="00281CB5">
        <w:rPr>
          <w:rFonts w:ascii="Times New Roman" w:hAnsi="Times New Roman" w:cs="Times New Roman"/>
          <w:bCs/>
          <w:sz w:val="24"/>
          <w:szCs w:val="24"/>
          <w:lang w:val="en-US"/>
        </w:rPr>
        <w:t xml:space="preserve"> 202</w:t>
      </w:r>
      <w:r w:rsidR="009E0EDB">
        <w:rPr>
          <w:rFonts w:ascii="Times New Roman" w:hAnsi="Times New Roman" w:cs="Times New Roman"/>
          <w:bCs/>
          <w:sz w:val="24"/>
          <w:szCs w:val="24"/>
          <w:lang w:val="en-US"/>
        </w:rPr>
        <w:t>3</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3D576E16" w14:textId="1ADF8204" w:rsidR="00293924" w:rsidRPr="00281CB5"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also considering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3A40AC" w:rsidRPr="003A40AC">
        <w:rPr>
          <w:rFonts w:ascii="Times New Roman" w:hAnsi="Times New Roman" w:cs="Times New Roman"/>
          <w:b/>
          <w:sz w:val="24"/>
          <w:szCs w:val="24"/>
          <w:highlight w:val="yellow"/>
          <w:lang w:val="en-US"/>
        </w:rPr>
        <w:t>2</w:t>
      </w:r>
      <w:r w:rsidR="00483D31">
        <w:rPr>
          <w:rFonts w:ascii="Times New Roman" w:hAnsi="Times New Roman" w:cs="Times New Roman"/>
          <w:b/>
          <w:sz w:val="24"/>
          <w:szCs w:val="24"/>
          <w:highlight w:val="yellow"/>
          <w:lang w:val="en-US"/>
        </w:rPr>
        <w:t>0</w:t>
      </w:r>
      <w:r w:rsidR="00293924" w:rsidRPr="00281CB5">
        <w:rPr>
          <w:rFonts w:ascii="Times New Roman" w:hAnsi="Times New Roman" w:cs="Times New Roman"/>
          <w:b/>
          <w:sz w:val="24"/>
          <w:szCs w:val="24"/>
          <w:lang w:val="en-US"/>
        </w:rPr>
        <w:t>]/[</w:t>
      </w:r>
      <w:r w:rsidR="003A40AC" w:rsidRPr="003A40AC">
        <w:rPr>
          <w:rFonts w:ascii="Times New Roman" w:hAnsi="Times New Roman" w:cs="Times New Roman"/>
          <w:b/>
          <w:sz w:val="24"/>
          <w:szCs w:val="24"/>
          <w:highlight w:val="yellow"/>
          <w:lang w:val="en-US"/>
        </w:rPr>
        <w:t>2</w:t>
      </w:r>
      <w:r w:rsidR="00483D31">
        <w:rPr>
          <w:rFonts w:ascii="Times New Roman" w:hAnsi="Times New Roman" w:cs="Times New Roman"/>
          <w:b/>
          <w:sz w:val="24"/>
          <w:szCs w:val="24"/>
          <w:highlight w:val="yellow"/>
          <w:lang w:val="en-US"/>
        </w:rPr>
        <w:t>1</w:t>
      </w:r>
      <w:r w:rsidR="00293924" w:rsidRPr="00281CB5">
        <w:rPr>
          <w:rFonts w:ascii="Times New Roman" w:hAnsi="Times New Roman" w:cs="Times New Roman"/>
          <w:b/>
          <w:sz w:val="24"/>
          <w:szCs w:val="24"/>
          <w:lang w:val="en-US"/>
        </w:rPr>
        <w:t>].</w:t>
      </w:r>
      <w:r w:rsidR="00483D31">
        <w:rPr>
          <w:rFonts w:ascii="Times New Roman" w:hAnsi="Times New Roman" w:cs="Times New Roman"/>
          <w:b/>
          <w:sz w:val="24"/>
          <w:szCs w:val="24"/>
          <w:lang w:val="en-US"/>
        </w:rPr>
        <w:t>11</w:t>
      </w:r>
      <w:r w:rsidR="00293924" w:rsidRPr="00281CB5">
        <w:rPr>
          <w:rFonts w:ascii="Times New Roman" w:hAnsi="Times New Roman" w:cs="Times New Roman"/>
          <w:b/>
          <w:sz w:val="24"/>
          <w:szCs w:val="24"/>
          <w:lang w:val="en-US"/>
        </w:rPr>
        <w:t>.202</w:t>
      </w:r>
      <w:r w:rsidR="003A40AC">
        <w:rPr>
          <w:rFonts w:ascii="Times New Roman" w:hAnsi="Times New Roman" w:cs="Times New Roman"/>
          <w:b/>
          <w:sz w:val="24"/>
          <w:szCs w:val="24"/>
          <w:lang w:val="en-US"/>
        </w:rPr>
        <w:t>3</w:t>
      </w:r>
      <w:r w:rsidR="00293924" w:rsidRPr="00281CB5">
        <w:rPr>
          <w:rFonts w:ascii="Times New Roman" w:hAnsi="Times New Roman" w:cs="Times New Roman"/>
          <w:b/>
          <w:sz w:val="24"/>
          <w:szCs w:val="24"/>
          <w:lang w:val="en-US"/>
        </w:rPr>
        <w:t>, described below:</w:t>
      </w:r>
    </w:p>
    <w:p w14:paraId="36E8DB83" w14:textId="77777777" w:rsidR="00707E20" w:rsidRPr="00707E20" w:rsidRDefault="00707E20" w:rsidP="00707E20">
      <w:pPr>
        <w:pStyle w:val="ListParagraph"/>
        <w:numPr>
          <w:ilvl w:val="0"/>
          <w:numId w:val="1"/>
        </w:numPr>
        <w:spacing w:after="0" w:line="360" w:lineRule="auto"/>
        <w:ind w:left="360"/>
        <w:jc w:val="both"/>
        <w:rPr>
          <w:rFonts w:ascii="Times New Roman" w:eastAsia="Calibri" w:hAnsi="Times New Roman" w:cs="Times New Roman"/>
          <w:b/>
          <w:bCs/>
          <w:color w:val="000000"/>
          <w:sz w:val="24"/>
          <w:szCs w:val="24"/>
          <w:lang w:val="en-US"/>
        </w:rPr>
      </w:pPr>
      <w:r w:rsidRPr="00707E20">
        <w:rPr>
          <w:rFonts w:ascii="Times New Roman" w:eastAsia="Calibri" w:hAnsi="Times New Roman" w:cs="Times New Roman"/>
          <w:b/>
          <w:bCs/>
          <w:color w:val="000000"/>
          <w:sz w:val="24"/>
          <w:szCs w:val="24"/>
          <w:lang w:val="en-US"/>
        </w:rPr>
        <w:t xml:space="preserve">Approval </w:t>
      </w:r>
      <w:r w:rsidRPr="00707E20">
        <w:rPr>
          <w:rFonts w:ascii="Times New Roman" w:eastAsia="Calibri" w:hAnsi="Times New Roman" w:cs="Times New Roman"/>
          <w:color w:val="000000"/>
          <w:sz w:val="24"/>
          <w:szCs w:val="24"/>
          <w:lang w:val="en-US"/>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p>
    <w:p w14:paraId="1E39EF4F" w14:textId="77777777" w:rsidR="00707E20" w:rsidRPr="00707E20" w:rsidRDefault="00707E20" w:rsidP="00707E20">
      <w:pPr>
        <w:pStyle w:val="ListParagraph"/>
        <w:numPr>
          <w:ilvl w:val="0"/>
          <w:numId w:val="1"/>
        </w:numPr>
        <w:spacing w:after="0" w:line="360" w:lineRule="auto"/>
        <w:ind w:left="360"/>
        <w:jc w:val="both"/>
        <w:rPr>
          <w:rFonts w:ascii="Times New Roman" w:eastAsia="Calibri" w:hAnsi="Times New Roman" w:cs="Times New Roman"/>
          <w:b/>
          <w:bCs/>
          <w:color w:val="000000"/>
          <w:sz w:val="24"/>
          <w:szCs w:val="24"/>
          <w:lang w:val="en-US"/>
        </w:rPr>
      </w:pPr>
      <w:r w:rsidRPr="00707E20">
        <w:rPr>
          <w:rFonts w:ascii="Times New Roman" w:eastAsia="Calibri" w:hAnsi="Times New Roman" w:cs="Times New Roman"/>
          <w:b/>
          <w:bCs/>
          <w:color w:val="000000"/>
          <w:sz w:val="24"/>
          <w:szCs w:val="24"/>
          <w:lang w:val="en-US"/>
        </w:rPr>
        <w:t xml:space="preserve">Approval </w:t>
      </w:r>
      <w:r w:rsidRPr="00707E20">
        <w:rPr>
          <w:rFonts w:ascii="Times New Roman" w:eastAsia="Calibri" w:hAnsi="Times New Roman" w:cs="Times New Roman"/>
          <w:color w:val="000000"/>
          <w:sz w:val="24"/>
          <w:szCs w:val="24"/>
          <w:lang w:val="en-US"/>
        </w:rPr>
        <w:t xml:space="preserve">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w:t>
      </w:r>
      <w:r w:rsidRPr="00707E20">
        <w:rPr>
          <w:rFonts w:ascii="Times New Roman" w:eastAsia="Calibri" w:hAnsi="Times New Roman" w:cs="Times New Roman"/>
          <w:color w:val="000000"/>
          <w:sz w:val="24"/>
          <w:szCs w:val="24"/>
          <w:lang w:val="en-US"/>
        </w:rPr>
        <w:lastRenderedPageBreak/>
        <w:t>minimum one year, with the possibility of extension with the agreement of the parties for a period of maximum 4 years.</w:t>
      </w:r>
    </w:p>
    <w:p w14:paraId="5F43AD77" w14:textId="2F9E5E73" w:rsidR="00840335" w:rsidRPr="00707E20" w:rsidRDefault="00707E20" w:rsidP="00707E20">
      <w:pPr>
        <w:pStyle w:val="ListParagraph"/>
        <w:numPr>
          <w:ilvl w:val="0"/>
          <w:numId w:val="1"/>
        </w:numPr>
        <w:spacing w:after="0" w:line="360" w:lineRule="auto"/>
        <w:ind w:left="360"/>
        <w:jc w:val="both"/>
        <w:rPr>
          <w:rFonts w:ascii="Times New Roman" w:eastAsia="Calibri" w:hAnsi="Times New Roman" w:cs="Times New Roman"/>
          <w:color w:val="000000"/>
          <w:sz w:val="24"/>
          <w:szCs w:val="24"/>
          <w:lang w:val="en-US"/>
        </w:rPr>
      </w:pPr>
      <w:r w:rsidRPr="00707E20">
        <w:rPr>
          <w:rFonts w:ascii="Times New Roman" w:eastAsia="Calibri" w:hAnsi="Times New Roman" w:cs="Times New Roman"/>
          <w:b/>
          <w:bCs/>
          <w:color w:val="000000"/>
          <w:sz w:val="24"/>
          <w:szCs w:val="24"/>
          <w:lang w:val="en-US"/>
        </w:rPr>
        <w:t xml:space="preserve">Empowerment </w:t>
      </w:r>
      <w:r w:rsidRPr="00707E20">
        <w:rPr>
          <w:rFonts w:ascii="Times New Roman" w:eastAsia="Calibri" w:hAnsi="Times New Roman" w:cs="Times New Roman"/>
          <w:color w:val="000000"/>
          <w:sz w:val="24"/>
          <w:szCs w:val="24"/>
          <w:lang w:val="en-US"/>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including the Company’s Articles of Association, as well as to carry out any steps and formalities necessary for the implementation and registration of the resolutions adopted by the shareholders</w:t>
      </w:r>
      <w:r w:rsidR="00840335" w:rsidRPr="00707E20">
        <w:rPr>
          <w:rFonts w:ascii="Times New Roman" w:eastAsia="Calibri" w:hAnsi="Times New Roman" w:cs="Times New Roman"/>
          <w:color w:val="000000"/>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4FD89B6B"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932D58" w:rsidRPr="00281CB5">
        <w:rPr>
          <w:rFonts w:ascii="Times New Roman" w:hAnsi="Times New Roman" w:cs="Times New Roman"/>
          <w:sz w:val="24"/>
          <w:szCs w:val="24"/>
          <w:lang w:val="en-US"/>
        </w:rPr>
        <w:t>[</w:t>
      </w:r>
      <w:r w:rsidR="00932D58" w:rsidRPr="00281CB5">
        <w:rPr>
          <w:rFonts w:ascii="Times New Roman" w:hAnsi="Times New Roman" w:cs="Times New Roman"/>
          <w:sz w:val="24"/>
          <w:szCs w:val="24"/>
          <w:highlight w:val="yellow"/>
          <w:lang w:val="en-US"/>
        </w:rPr>
        <w:t>•</w:t>
      </w:r>
      <w:r w:rsidR="00932D58" w:rsidRPr="00281CB5">
        <w:rPr>
          <w:rFonts w:ascii="Times New Roman" w:hAnsi="Times New Roman" w:cs="Times New Roman"/>
          <w:sz w:val="24"/>
          <w:szCs w:val="24"/>
          <w:lang w:val="en-US"/>
        </w:rPr>
        <w:t>]% of the share capital</w:t>
      </w:r>
      <w:r w:rsidR="00932D58">
        <w:rPr>
          <w:rFonts w:ascii="Times New Roman" w:hAnsi="Times New Roman" w:cs="Times New Roman"/>
          <w:sz w:val="24"/>
          <w:szCs w:val="24"/>
          <w:lang w:val="en-US"/>
        </w:rPr>
        <w:t>,</w:t>
      </w:r>
      <w:r w:rsidR="00932D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6609A2F"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19EB07C0"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 xml:space="preserve">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01A0FF96" w14:textId="4FBA27E5" w:rsidR="007C4F76" w:rsidRDefault="00235F9C" w:rsidP="00C43466">
      <w:pPr>
        <w:pStyle w:val="ListParagraph"/>
        <w:spacing w:after="0" w:line="360" w:lineRule="auto"/>
        <w:ind w:left="0"/>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Pr>
          <w:rFonts w:ascii="Times New Roman" w:hAnsi="Times New Roman" w:cs="Times New Roman"/>
          <w:b/>
          <w:bCs/>
          <w:sz w:val="24"/>
          <w:szCs w:val="24"/>
          <w:lang w:val="en-US"/>
        </w:rPr>
        <w:t xml:space="preserve"> </w:t>
      </w:r>
      <w:r w:rsidR="00BD7189" w:rsidRPr="00BD7189">
        <w:rPr>
          <w:rFonts w:ascii="Times New Roman" w:hAnsi="Times New Roman" w:cs="Times New Roman"/>
          <w:sz w:val="24"/>
          <w:szCs w:val="24"/>
          <w:lang w:val="en-US"/>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007C4F76" w:rsidRPr="002C2A5F">
        <w:rPr>
          <w:rFonts w:ascii="Times New Roman" w:hAnsi="Times New Roman" w:cs="Times New Roman"/>
          <w:sz w:val="24"/>
          <w:szCs w:val="24"/>
          <w:lang w:val="en-US"/>
        </w:rPr>
        <w:t>.</w:t>
      </w:r>
    </w:p>
    <w:p w14:paraId="45B9ED72" w14:textId="77777777" w:rsidR="002C2A5F" w:rsidRP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71CB0BF3" w14:textId="4587EB79" w:rsidR="006E6581" w:rsidRDefault="007C4F76"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 xml:space="preserve">[Approval] / [Rejection] </w:t>
      </w:r>
      <w:r w:rsidR="009D14EB" w:rsidRPr="009D14EB">
        <w:rPr>
          <w:rFonts w:ascii="Times New Roman" w:hAnsi="Times New Roman" w:cs="Times New Roman"/>
          <w:sz w:val="24"/>
          <w:szCs w:val="24"/>
          <w:lang w:val="en-US"/>
        </w:rPr>
        <w:t xml:space="preserve">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w:t>
      </w:r>
      <w:r w:rsidR="009D14EB" w:rsidRPr="009D14EB">
        <w:rPr>
          <w:rFonts w:ascii="Times New Roman" w:hAnsi="Times New Roman" w:cs="Times New Roman"/>
          <w:sz w:val="24"/>
          <w:szCs w:val="24"/>
          <w:lang w:val="en-US"/>
        </w:rPr>
        <w:lastRenderedPageBreak/>
        <w:t>minimum one year, with the possibility of extension with the agreement of the parties for a period of maximum 4 years</w:t>
      </w:r>
      <w:r w:rsidR="00DB54BC" w:rsidRPr="00281CB5">
        <w:rPr>
          <w:rFonts w:ascii="Times New Roman" w:hAnsi="Times New Roman" w:cs="Times New Roman"/>
          <w:sz w:val="24"/>
          <w:szCs w:val="24"/>
          <w:lang w:val="en-US"/>
        </w:rPr>
        <w:t>.</w:t>
      </w:r>
    </w:p>
    <w:p w14:paraId="783D7D44" w14:textId="69FB9A47" w:rsidR="006A32F2" w:rsidRDefault="006A32F2" w:rsidP="006A32F2">
      <w:pPr>
        <w:spacing w:after="0" w:line="360" w:lineRule="auto"/>
        <w:jc w:val="both"/>
        <w:rPr>
          <w:rFonts w:ascii="Times New Roman" w:hAnsi="Times New Roman" w:cs="Times New Roman"/>
          <w:sz w:val="24"/>
          <w:szCs w:val="24"/>
          <w:lang w:val="en-US"/>
        </w:rPr>
      </w:pPr>
    </w:p>
    <w:p w14:paraId="5078BD7C" w14:textId="6E2DE7A0"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3E4822A6" w14:textId="3F907BA9" w:rsidR="00202F73" w:rsidRDefault="006A32F2" w:rsidP="00CD7A43">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b/>
          <w:bCs/>
          <w:sz w:val="24"/>
          <w:szCs w:val="24"/>
          <w:lang w:val="en-US"/>
        </w:rPr>
        <w:t>[Approval] / [Rejection]</w:t>
      </w:r>
      <w:r w:rsidR="00202F73">
        <w:rPr>
          <w:rFonts w:ascii="Times New Roman" w:hAnsi="Times New Roman" w:cs="Times New Roman"/>
          <w:b/>
          <w:bCs/>
          <w:sz w:val="24"/>
          <w:szCs w:val="24"/>
          <w:lang w:val="en-US"/>
        </w:rPr>
        <w:t xml:space="preserve"> </w:t>
      </w:r>
      <w:r w:rsidR="00EA2E8F">
        <w:rPr>
          <w:rFonts w:ascii="Times New Roman" w:hAnsi="Times New Roman" w:cs="Times New Roman"/>
          <w:sz w:val="24"/>
          <w:szCs w:val="24"/>
          <w:lang w:val="en-US"/>
        </w:rPr>
        <w:t xml:space="preserve">of the empowerment </w:t>
      </w:r>
      <w:r w:rsidR="00EA2E8F" w:rsidRPr="00EA2E8F">
        <w:rPr>
          <w:rFonts w:ascii="Times New Roman" w:hAnsi="Times New Roman" w:cs="Times New Roman"/>
          <w:sz w:val="24"/>
          <w:szCs w:val="24"/>
          <w:lang w:val="en-US"/>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including the Company’s Articles of Association, as well as to carry out any steps and formalities necessary for the implementation and registration of the resolutions adopted by the shareholders</w:t>
      </w:r>
      <w:r w:rsidR="00CD7A43">
        <w:rPr>
          <w:rFonts w:ascii="Times New Roman" w:hAnsi="Times New Roman" w:cs="Times New Roman"/>
          <w:sz w:val="24"/>
          <w:szCs w:val="24"/>
          <w:lang w:val="en-US"/>
        </w:rPr>
        <w:t>.</w:t>
      </w:r>
    </w:p>
    <w:p w14:paraId="6650ACB0" w14:textId="77777777" w:rsidR="00CD7A43" w:rsidRDefault="00CD7A43" w:rsidP="00CD7A43">
      <w:pPr>
        <w:spacing w:after="0" w:line="360" w:lineRule="auto"/>
        <w:jc w:val="both"/>
        <w:rPr>
          <w:rFonts w:ascii="Times New Roman" w:hAnsi="Times New Roman" w:cs="Times New Roman"/>
          <w:i/>
          <w:iCs/>
          <w:sz w:val="24"/>
          <w:szCs w:val="24"/>
          <w:lang w:val="en-US"/>
        </w:rPr>
      </w:pPr>
    </w:p>
    <w:p w14:paraId="73D9DCBF" w14:textId="77777777" w:rsidR="00D26497" w:rsidRPr="00281CB5" w:rsidRDefault="00D26497" w:rsidP="00A543E2">
      <w:pPr>
        <w:spacing w:after="0"/>
        <w:contextualSpacing/>
        <w:jc w:val="center"/>
        <w:rPr>
          <w:rFonts w:ascii="Times New Roman" w:hAnsi="Times New Roman" w:cs="Times New Roman"/>
          <w:b/>
          <w:bCs/>
          <w:sz w:val="24"/>
          <w:szCs w:val="24"/>
          <w:u w:val="single"/>
          <w:lang w:val="en-US"/>
        </w:rPr>
      </w:pPr>
    </w:p>
    <w:p w14:paraId="75073A1C" w14:textId="73D02E25"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596699" w:rsidRPr="00596699">
        <w:rPr>
          <w:rFonts w:ascii="Times New Roman" w:hAnsi="Times New Roman" w:cs="Times New Roman"/>
          <w:b/>
          <w:bCs/>
          <w:i/>
          <w:iCs/>
          <w:sz w:val="24"/>
          <w:szCs w:val="24"/>
          <w:highlight w:val="yellow"/>
          <w:lang w:val="en-US"/>
        </w:rPr>
        <w:t>2</w:t>
      </w:r>
      <w:r w:rsidR="00EA2E8F">
        <w:rPr>
          <w:rFonts w:ascii="Times New Roman" w:hAnsi="Times New Roman" w:cs="Times New Roman"/>
          <w:b/>
          <w:bCs/>
          <w:i/>
          <w:iCs/>
          <w:sz w:val="24"/>
          <w:szCs w:val="24"/>
          <w:highlight w:val="yellow"/>
          <w:lang w:val="en-US"/>
        </w:rPr>
        <w:t>0</w:t>
      </w:r>
      <w:r w:rsidRPr="00281CB5">
        <w:rPr>
          <w:rFonts w:ascii="Times New Roman" w:hAnsi="Times New Roman" w:cs="Times New Roman"/>
          <w:b/>
          <w:bCs/>
          <w:i/>
          <w:iCs/>
          <w:sz w:val="24"/>
          <w:szCs w:val="24"/>
          <w:lang w:val="en-US"/>
        </w:rPr>
        <w:t>] / [</w:t>
      </w:r>
      <w:r w:rsidR="00596699" w:rsidRPr="00596699">
        <w:rPr>
          <w:rFonts w:ascii="Times New Roman" w:hAnsi="Times New Roman" w:cs="Times New Roman"/>
          <w:b/>
          <w:bCs/>
          <w:i/>
          <w:iCs/>
          <w:sz w:val="24"/>
          <w:szCs w:val="24"/>
          <w:highlight w:val="yellow"/>
          <w:lang w:val="en-US"/>
        </w:rPr>
        <w:t>2</w:t>
      </w:r>
      <w:r w:rsidR="00EA2E8F">
        <w:rPr>
          <w:rFonts w:ascii="Times New Roman" w:hAnsi="Times New Roman" w:cs="Times New Roman"/>
          <w:b/>
          <w:bCs/>
          <w:i/>
          <w:iCs/>
          <w:sz w:val="24"/>
          <w:szCs w:val="24"/>
          <w:highlight w:val="yellow"/>
          <w:lang w:val="en-US"/>
        </w:rPr>
        <w:t>1</w:t>
      </w:r>
      <w:r w:rsidRPr="00281CB5">
        <w:rPr>
          <w:rFonts w:ascii="Times New Roman" w:hAnsi="Times New Roman" w:cs="Times New Roman"/>
          <w:b/>
          <w:bCs/>
          <w:i/>
          <w:iCs/>
          <w:sz w:val="24"/>
          <w:szCs w:val="24"/>
          <w:lang w:val="en-US"/>
        </w:rPr>
        <w:t>].</w:t>
      </w:r>
      <w:r w:rsidR="00EA2E8F">
        <w:rPr>
          <w:rFonts w:ascii="Times New Roman" w:hAnsi="Times New Roman" w:cs="Times New Roman"/>
          <w:b/>
          <w:bCs/>
          <w:i/>
          <w:iCs/>
          <w:sz w:val="24"/>
          <w:szCs w:val="24"/>
          <w:lang w:val="en-US"/>
        </w:rPr>
        <w:t>11</w:t>
      </w:r>
      <w:r w:rsidRPr="00281CB5">
        <w:rPr>
          <w:rFonts w:ascii="Times New Roman" w:hAnsi="Times New Roman" w:cs="Times New Roman"/>
          <w:b/>
          <w:bCs/>
          <w:i/>
          <w:iCs/>
          <w:sz w:val="24"/>
          <w:szCs w:val="24"/>
          <w:lang w:val="en-US"/>
        </w:rPr>
        <w:t>.202</w:t>
      </w:r>
      <w:r w:rsidR="00596699">
        <w:rPr>
          <w:rFonts w:ascii="Times New Roman" w:hAnsi="Times New Roman" w:cs="Times New Roman"/>
          <w:b/>
          <w:bCs/>
          <w:i/>
          <w:iCs/>
          <w:sz w:val="24"/>
          <w:szCs w:val="24"/>
          <w:lang w:val="en-US"/>
        </w:rPr>
        <w:t>3</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032330C8"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Written and signed today, [</w:t>
      </w:r>
      <w:r w:rsidR="00596699" w:rsidRPr="00596699">
        <w:rPr>
          <w:rFonts w:ascii="Times New Roman" w:hAnsi="Times New Roman" w:cs="Times New Roman"/>
          <w:sz w:val="24"/>
          <w:szCs w:val="24"/>
          <w:highlight w:val="yellow"/>
          <w:lang w:val="en-US"/>
        </w:rPr>
        <w:t>2</w:t>
      </w:r>
      <w:r w:rsidR="00EA2E8F">
        <w:rPr>
          <w:rFonts w:ascii="Times New Roman" w:hAnsi="Times New Roman" w:cs="Times New Roman"/>
          <w:sz w:val="24"/>
          <w:szCs w:val="24"/>
          <w:highlight w:val="yellow"/>
          <w:lang w:val="en-US"/>
        </w:rPr>
        <w:t>0</w:t>
      </w:r>
      <w:r w:rsidRPr="00281CB5">
        <w:rPr>
          <w:rFonts w:ascii="Times New Roman" w:hAnsi="Times New Roman" w:cs="Times New Roman"/>
          <w:sz w:val="24"/>
          <w:szCs w:val="24"/>
          <w:lang w:val="en-US"/>
        </w:rPr>
        <w:t>]/[</w:t>
      </w:r>
      <w:r w:rsidR="00596699" w:rsidRPr="00596699">
        <w:rPr>
          <w:rFonts w:ascii="Times New Roman" w:hAnsi="Times New Roman" w:cs="Times New Roman"/>
          <w:sz w:val="24"/>
          <w:szCs w:val="24"/>
          <w:highlight w:val="yellow"/>
          <w:lang w:val="en-US"/>
        </w:rPr>
        <w:t>2</w:t>
      </w:r>
      <w:r w:rsidR="00EA2E8F">
        <w:rPr>
          <w:rFonts w:ascii="Times New Roman" w:hAnsi="Times New Roman" w:cs="Times New Roman"/>
          <w:sz w:val="24"/>
          <w:szCs w:val="24"/>
          <w:highlight w:val="yellow"/>
          <w:lang w:val="en-US"/>
        </w:rPr>
        <w:t>1</w:t>
      </w:r>
      <w:r w:rsidRPr="00281CB5">
        <w:rPr>
          <w:rFonts w:ascii="Times New Roman" w:hAnsi="Times New Roman" w:cs="Times New Roman"/>
          <w:sz w:val="24"/>
          <w:szCs w:val="24"/>
          <w:lang w:val="en-US"/>
        </w:rPr>
        <w:t>].</w:t>
      </w:r>
      <w:r w:rsidR="00EA2E8F">
        <w:rPr>
          <w:rFonts w:ascii="Times New Roman" w:hAnsi="Times New Roman" w:cs="Times New Roman"/>
          <w:sz w:val="24"/>
          <w:szCs w:val="24"/>
          <w:lang w:val="en-US"/>
        </w:rPr>
        <w:t>11</w:t>
      </w:r>
      <w:r w:rsidRPr="00281CB5">
        <w:rPr>
          <w:rFonts w:ascii="Times New Roman" w:hAnsi="Times New Roman" w:cs="Times New Roman"/>
          <w:sz w:val="24"/>
          <w:szCs w:val="24"/>
          <w:lang w:val="en-US"/>
        </w:rPr>
        <w:t>.202</w:t>
      </w:r>
      <w:r w:rsidR="00596699">
        <w:rPr>
          <w:rFonts w:ascii="Times New Roman" w:hAnsi="Times New Roman" w:cs="Times New Roman"/>
          <w:sz w:val="24"/>
          <w:szCs w:val="24"/>
          <w:lang w:val="en-US"/>
        </w:rPr>
        <w:t>3</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1E72" w14:textId="77777777" w:rsidR="00C50660" w:rsidRDefault="00C50660" w:rsidP="00851033">
      <w:pPr>
        <w:spacing w:after="0" w:line="240" w:lineRule="auto"/>
      </w:pPr>
      <w:r>
        <w:separator/>
      </w:r>
    </w:p>
  </w:endnote>
  <w:endnote w:type="continuationSeparator" w:id="0">
    <w:p w14:paraId="35F120F8" w14:textId="77777777" w:rsidR="00C50660" w:rsidRDefault="00C506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8F70" w14:textId="77777777" w:rsidR="00C50660" w:rsidRDefault="00C50660" w:rsidP="00851033">
      <w:pPr>
        <w:spacing w:after="0" w:line="240" w:lineRule="auto"/>
      </w:pPr>
      <w:r>
        <w:separator/>
      </w:r>
    </w:p>
  </w:footnote>
  <w:footnote w:type="continuationSeparator" w:id="0">
    <w:p w14:paraId="6A90C403" w14:textId="77777777" w:rsidR="00C50660" w:rsidRDefault="00C506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9"/>
  </w:num>
  <w:num w:numId="8">
    <w:abstractNumId w:val="7"/>
  </w:num>
  <w:num w:numId="9">
    <w:abstractNumId w:val="1"/>
  </w:num>
  <w:num w:numId="10">
    <w:abstractNumId w:val="6"/>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64F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72DA"/>
    <w:rsid w:val="003A05EA"/>
    <w:rsid w:val="003A0F4C"/>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74A2"/>
    <w:rsid w:val="00440096"/>
    <w:rsid w:val="00441078"/>
    <w:rsid w:val="004424ED"/>
    <w:rsid w:val="0044311B"/>
    <w:rsid w:val="00443654"/>
    <w:rsid w:val="00446001"/>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3D31"/>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6A1D"/>
    <w:rsid w:val="004F1B31"/>
    <w:rsid w:val="004F274D"/>
    <w:rsid w:val="005022E4"/>
    <w:rsid w:val="00505022"/>
    <w:rsid w:val="00506C1F"/>
    <w:rsid w:val="005127D9"/>
    <w:rsid w:val="005130EB"/>
    <w:rsid w:val="005225E0"/>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B36"/>
    <w:rsid w:val="00596699"/>
    <w:rsid w:val="005A1076"/>
    <w:rsid w:val="005A6F21"/>
    <w:rsid w:val="005B037C"/>
    <w:rsid w:val="005B0681"/>
    <w:rsid w:val="005B31E9"/>
    <w:rsid w:val="005B520B"/>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7BB"/>
    <w:rsid w:val="00625698"/>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07E20"/>
    <w:rsid w:val="0071049B"/>
    <w:rsid w:val="00714944"/>
    <w:rsid w:val="00714BA9"/>
    <w:rsid w:val="0072620F"/>
    <w:rsid w:val="00732C74"/>
    <w:rsid w:val="00734843"/>
    <w:rsid w:val="0073775A"/>
    <w:rsid w:val="0073797A"/>
    <w:rsid w:val="00737AE8"/>
    <w:rsid w:val="00741038"/>
    <w:rsid w:val="00741276"/>
    <w:rsid w:val="00743AC7"/>
    <w:rsid w:val="007463C0"/>
    <w:rsid w:val="007500B2"/>
    <w:rsid w:val="00750B41"/>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5025C"/>
    <w:rsid w:val="00951B19"/>
    <w:rsid w:val="009533D5"/>
    <w:rsid w:val="00953FFB"/>
    <w:rsid w:val="00957A80"/>
    <w:rsid w:val="009612C9"/>
    <w:rsid w:val="00964729"/>
    <w:rsid w:val="00965451"/>
    <w:rsid w:val="009677B3"/>
    <w:rsid w:val="00971354"/>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14EB"/>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212BE"/>
    <w:rsid w:val="00A300AD"/>
    <w:rsid w:val="00A30789"/>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D7189"/>
    <w:rsid w:val="00BE22EE"/>
    <w:rsid w:val="00BE2FEE"/>
    <w:rsid w:val="00BE4199"/>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A1201"/>
    <w:rsid w:val="00EA2E8F"/>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28DF"/>
    <w:rsid w:val="00EF7E6F"/>
    <w:rsid w:val="00F031C4"/>
    <w:rsid w:val="00F03B61"/>
    <w:rsid w:val="00F03CCD"/>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C5E90"/>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9661DEC5-B009-4952-8E4D-DAC3E703A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BEBC9-34E9-4A9A-9A65-ADA43E607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cp:lastModifiedBy>
  <cp:revision>178</cp:revision>
  <cp:lastPrinted>2019-03-20T15:50:00Z</cp:lastPrinted>
  <dcterms:created xsi:type="dcterms:W3CDTF">2022-04-18T09:31:00Z</dcterms:created>
  <dcterms:modified xsi:type="dcterms:W3CDTF">2023-10-18T09:07:00Z</dcterms:modified>
</cp:coreProperties>
</file>