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99FE" w14:textId="76D528D1" w:rsidR="00FF312D" w:rsidRPr="001013C1" w:rsidRDefault="00FF312D" w:rsidP="009951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C1">
        <w:rPr>
          <w:rFonts w:ascii="Times New Roman" w:hAnsi="Times New Roman" w:cs="Times New Roman"/>
          <w:b/>
          <w:sz w:val="24"/>
          <w:szCs w:val="24"/>
        </w:rPr>
        <w:t>HOT</w:t>
      </w:r>
      <w:r w:rsidR="0060085A">
        <w:rPr>
          <w:rFonts w:ascii="Times New Roman" w:hAnsi="Times New Roman" w:cs="Times New Roman"/>
          <w:b/>
          <w:sz w:val="24"/>
          <w:szCs w:val="24"/>
        </w:rPr>
        <w:t>Ă</w:t>
      </w:r>
      <w:r w:rsidRPr="001013C1">
        <w:rPr>
          <w:rFonts w:ascii="Times New Roman" w:hAnsi="Times New Roman" w:cs="Times New Roman"/>
          <w:b/>
          <w:sz w:val="24"/>
          <w:szCs w:val="24"/>
        </w:rPr>
        <w:t>R</w:t>
      </w:r>
      <w:r w:rsidR="0060085A">
        <w:rPr>
          <w:rFonts w:ascii="Times New Roman" w:hAnsi="Times New Roman" w:cs="Times New Roman"/>
          <w:b/>
          <w:sz w:val="24"/>
          <w:szCs w:val="24"/>
        </w:rPr>
        <w:t>Â</w:t>
      </w:r>
      <w:r w:rsidRPr="001013C1">
        <w:rPr>
          <w:rFonts w:ascii="Times New Roman" w:hAnsi="Times New Roman" w:cs="Times New Roman"/>
          <w:b/>
          <w:sz w:val="24"/>
          <w:szCs w:val="24"/>
        </w:rPr>
        <w:t>REA ADUN</w:t>
      </w:r>
      <w:r w:rsidR="00D84A90" w:rsidRPr="001013C1">
        <w:rPr>
          <w:rFonts w:ascii="Times New Roman" w:hAnsi="Times New Roman" w:cs="Times New Roman"/>
          <w:b/>
          <w:sz w:val="24"/>
          <w:szCs w:val="24"/>
        </w:rPr>
        <w:t>Ă</w:t>
      </w:r>
      <w:r w:rsidRPr="001013C1">
        <w:rPr>
          <w:rFonts w:ascii="Times New Roman" w:hAnsi="Times New Roman" w:cs="Times New Roman"/>
          <w:b/>
          <w:sz w:val="24"/>
          <w:szCs w:val="24"/>
        </w:rPr>
        <w:t>RII GENERALE ORDINARE</w:t>
      </w:r>
      <w:r w:rsidR="00600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/>
          <w:sz w:val="24"/>
          <w:szCs w:val="24"/>
        </w:rPr>
        <w:t>A AC</w:t>
      </w:r>
      <w:r w:rsidR="001013C1">
        <w:rPr>
          <w:rFonts w:ascii="Times New Roman" w:hAnsi="Times New Roman" w:cs="Times New Roman"/>
          <w:b/>
          <w:sz w:val="24"/>
          <w:szCs w:val="24"/>
        </w:rPr>
        <w:t>Ț</w:t>
      </w:r>
      <w:r w:rsidRPr="001013C1">
        <w:rPr>
          <w:rFonts w:ascii="Times New Roman" w:hAnsi="Times New Roman" w:cs="Times New Roman"/>
          <w:b/>
          <w:sz w:val="24"/>
          <w:szCs w:val="24"/>
        </w:rPr>
        <w:t>IONARILOR</w:t>
      </w:r>
      <w:r w:rsidR="0060085A">
        <w:rPr>
          <w:rFonts w:ascii="Times New Roman" w:hAnsi="Times New Roman" w:cs="Times New Roman"/>
          <w:b/>
          <w:sz w:val="24"/>
          <w:szCs w:val="24"/>
        </w:rPr>
        <w:t xml:space="preserve"> (AG</w:t>
      </w:r>
      <w:r w:rsidR="00C07DB2">
        <w:rPr>
          <w:rFonts w:ascii="Times New Roman" w:hAnsi="Times New Roman" w:cs="Times New Roman"/>
          <w:b/>
          <w:sz w:val="24"/>
          <w:szCs w:val="24"/>
        </w:rPr>
        <w:t>O</w:t>
      </w:r>
      <w:r w:rsidR="0060085A">
        <w:rPr>
          <w:rFonts w:ascii="Times New Roman" w:hAnsi="Times New Roman" w:cs="Times New Roman"/>
          <w:b/>
          <w:sz w:val="24"/>
          <w:szCs w:val="24"/>
        </w:rPr>
        <w:t>A)</w:t>
      </w:r>
      <w:r w:rsidRPr="00101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3A9">
        <w:rPr>
          <w:rFonts w:ascii="Times New Roman" w:hAnsi="Times New Roman" w:cs="Times New Roman"/>
          <w:b/>
          <w:sz w:val="24"/>
          <w:szCs w:val="24"/>
        </w:rPr>
        <w:t xml:space="preserve">ROCA INDUSTRY </w:t>
      </w:r>
      <w:r w:rsidRPr="001013C1">
        <w:rPr>
          <w:rFonts w:ascii="Times New Roman" w:hAnsi="Times New Roman" w:cs="Times New Roman"/>
          <w:b/>
          <w:sz w:val="24"/>
          <w:szCs w:val="24"/>
        </w:rPr>
        <w:t>HOLDINGROCK1 S.A.</w:t>
      </w:r>
    </w:p>
    <w:p w14:paraId="1C1514E1" w14:textId="6C551EBB" w:rsidR="00FF312D" w:rsidRPr="001013C1" w:rsidRDefault="00FF312D" w:rsidP="009951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C1">
        <w:rPr>
          <w:rFonts w:ascii="Times New Roman" w:hAnsi="Times New Roman" w:cs="Times New Roman"/>
          <w:b/>
          <w:sz w:val="24"/>
          <w:szCs w:val="24"/>
        </w:rPr>
        <w:t>DIN</w:t>
      </w:r>
      <w:r w:rsidR="00AF15AF">
        <w:rPr>
          <w:rFonts w:ascii="Times New Roman" w:hAnsi="Times New Roman" w:cs="Times New Roman"/>
          <w:b/>
          <w:sz w:val="24"/>
          <w:szCs w:val="24"/>
        </w:rPr>
        <w:t xml:space="preserve"> DATA DE</w:t>
      </w:r>
      <w:r w:rsidRPr="00101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B40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[</w:t>
      </w:r>
      <w:r w:rsidR="00DA27FB">
        <w:rPr>
          <w:rFonts w:ascii="Times New Roman" w:eastAsia="DaxlinePro-Light" w:hAnsi="Times New Roman" w:cs="Times New Roman"/>
          <w:b/>
          <w:bCs/>
          <w:sz w:val="24"/>
          <w:szCs w:val="24"/>
          <w:highlight w:val="yellow"/>
          <w:lang w:val="en-US"/>
        </w:rPr>
        <w:t>1</w:t>
      </w:r>
      <w:r w:rsidR="007E193D">
        <w:rPr>
          <w:rFonts w:ascii="Times New Roman" w:eastAsia="DaxlinePro-Light" w:hAnsi="Times New Roman" w:cs="Times New Roman"/>
          <w:b/>
          <w:bCs/>
          <w:sz w:val="24"/>
          <w:szCs w:val="24"/>
          <w:highlight w:val="yellow"/>
          <w:lang w:val="en-US"/>
        </w:rPr>
        <w:t>5</w:t>
      </w:r>
      <w:r w:rsidR="000B0B40">
        <w:rPr>
          <w:rFonts w:ascii="Times New Roman" w:eastAsia="DaxlinePro-Light" w:hAnsi="Times New Roman" w:cs="Times New Roman"/>
          <w:b/>
          <w:bCs/>
          <w:sz w:val="24"/>
          <w:szCs w:val="24"/>
        </w:rPr>
        <w:t>]</w:t>
      </w:r>
      <w:r w:rsidR="000B0B40" w:rsidRPr="00EC71B5">
        <w:rPr>
          <w:rFonts w:ascii="Times New Roman" w:eastAsia="DaxlinePro-Light" w:hAnsi="Times New Roman" w:cs="Times New Roman"/>
          <w:b/>
          <w:bCs/>
          <w:sz w:val="24"/>
          <w:szCs w:val="24"/>
        </w:rPr>
        <w:t>/</w:t>
      </w:r>
      <w:r w:rsidR="000B0B40">
        <w:rPr>
          <w:rFonts w:ascii="Times New Roman" w:eastAsia="DaxlinePro-Light" w:hAnsi="Times New Roman" w:cs="Times New Roman"/>
          <w:b/>
          <w:bCs/>
          <w:sz w:val="24"/>
          <w:szCs w:val="24"/>
        </w:rPr>
        <w:t>[</w:t>
      </w:r>
      <w:r w:rsidR="00DA27FB">
        <w:rPr>
          <w:rFonts w:ascii="Times New Roman" w:eastAsia="DaxlinePro-Light" w:hAnsi="Times New Roman" w:cs="Times New Roman"/>
          <w:b/>
          <w:bCs/>
          <w:sz w:val="24"/>
          <w:szCs w:val="24"/>
          <w:highlight w:val="yellow"/>
        </w:rPr>
        <w:t>1</w:t>
      </w:r>
      <w:r w:rsidR="007E193D">
        <w:rPr>
          <w:rFonts w:ascii="Times New Roman" w:eastAsia="DaxlinePro-Light" w:hAnsi="Times New Roman" w:cs="Times New Roman"/>
          <w:b/>
          <w:bCs/>
          <w:sz w:val="24"/>
          <w:szCs w:val="24"/>
          <w:highlight w:val="yellow"/>
        </w:rPr>
        <w:t>6</w:t>
      </w:r>
      <w:r w:rsidR="000B0B40">
        <w:rPr>
          <w:rFonts w:ascii="Times New Roman" w:eastAsia="DaxlinePro-Light" w:hAnsi="Times New Roman" w:cs="Times New Roman"/>
          <w:b/>
          <w:bCs/>
          <w:sz w:val="24"/>
          <w:szCs w:val="24"/>
        </w:rPr>
        <w:t>]</w:t>
      </w:r>
      <w:r w:rsidR="000B0B40" w:rsidRPr="00EC71B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7E193D">
        <w:rPr>
          <w:rFonts w:ascii="Times New Roman" w:eastAsia="DaxlinePro-Light" w:hAnsi="Times New Roman" w:cs="Times New Roman"/>
          <w:b/>
          <w:bCs/>
          <w:sz w:val="24"/>
          <w:szCs w:val="24"/>
        </w:rPr>
        <w:t>09</w:t>
      </w:r>
      <w:r w:rsidR="000B0B40" w:rsidRPr="00EC71B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7E193D">
        <w:rPr>
          <w:rFonts w:ascii="Times New Roman" w:eastAsia="DaxlinePro-Light" w:hAnsi="Times New Roman" w:cs="Times New Roman"/>
          <w:b/>
          <w:bCs/>
          <w:sz w:val="24"/>
          <w:szCs w:val="24"/>
        </w:rPr>
        <w:t>5</w:t>
      </w:r>
    </w:p>
    <w:p w14:paraId="27AEC203" w14:textId="1A1EF2DB" w:rsidR="00B85828" w:rsidRPr="001013C1" w:rsidRDefault="00B85828" w:rsidP="009951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55B6C" w14:textId="5E0D2CE6" w:rsidR="004C62AF" w:rsidRPr="001013C1" w:rsidRDefault="004C62AF" w:rsidP="009951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8146663"/>
      <w:r w:rsidRPr="001013C1">
        <w:rPr>
          <w:rFonts w:ascii="Times New Roman" w:hAnsi="Times New Roman" w:cs="Times New Roman"/>
          <w:bCs/>
          <w:sz w:val="24"/>
          <w:szCs w:val="24"/>
        </w:rPr>
        <w:t>Adunarea General</w:t>
      </w:r>
      <w:r w:rsidR="001013C1">
        <w:rPr>
          <w:rFonts w:ascii="Times New Roman" w:hAnsi="Times New Roman" w:cs="Times New Roman"/>
          <w:bCs/>
          <w:sz w:val="24"/>
          <w:szCs w:val="24"/>
        </w:rPr>
        <w:t>ă</w:t>
      </w:r>
      <w:r w:rsidRPr="00101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AEC">
        <w:rPr>
          <w:rFonts w:ascii="Times New Roman" w:hAnsi="Times New Roman" w:cs="Times New Roman"/>
          <w:bCs/>
          <w:sz w:val="24"/>
          <w:szCs w:val="24"/>
        </w:rPr>
        <w:t>O</w:t>
      </w:r>
      <w:r w:rsidRPr="001013C1">
        <w:rPr>
          <w:rFonts w:ascii="Times New Roman" w:hAnsi="Times New Roman" w:cs="Times New Roman"/>
          <w:bCs/>
          <w:sz w:val="24"/>
          <w:szCs w:val="24"/>
        </w:rPr>
        <w:t>rdinar</w:t>
      </w:r>
      <w:r w:rsidR="001013C1">
        <w:rPr>
          <w:rFonts w:ascii="Times New Roman" w:hAnsi="Times New Roman" w:cs="Times New Roman"/>
          <w:bCs/>
          <w:sz w:val="24"/>
          <w:szCs w:val="24"/>
        </w:rPr>
        <w:t>ă</w:t>
      </w:r>
      <w:r w:rsidRPr="001013C1">
        <w:rPr>
          <w:rFonts w:ascii="Times New Roman" w:hAnsi="Times New Roman" w:cs="Times New Roman"/>
          <w:bCs/>
          <w:sz w:val="24"/>
          <w:szCs w:val="24"/>
        </w:rPr>
        <w:t xml:space="preserve"> a Ac</w:t>
      </w:r>
      <w:r w:rsidR="001013C1">
        <w:rPr>
          <w:rFonts w:ascii="Times New Roman" w:hAnsi="Times New Roman" w:cs="Times New Roman"/>
          <w:bCs/>
          <w:sz w:val="24"/>
          <w:szCs w:val="24"/>
        </w:rPr>
        <w:t>ț</w:t>
      </w:r>
      <w:r w:rsidRPr="001013C1">
        <w:rPr>
          <w:rFonts w:ascii="Times New Roman" w:hAnsi="Times New Roman" w:cs="Times New Roman"/>
          <w:bCs/>
          <w:sz w:val="24"/>
          <w:szCs w:val="24"/>
        </w:rPr>
        <w:t xml:space="preserve">ionarilor </w:t>
      </w:r>
      <w:r w:rsidR="00C06904" w:rsidRPr="00C06904">
        <w:rPr>
          <w:rFonts w:ascii="Times New Roman" w:hAnsi="Times New Roman" w:cs="Times New Roman"/>
          <w:b/>
          <w:sz w:val="24"/>
          <w:szCs w:val="24"/>
        </w:rPr>
        <w:t>ROCA INDUSTRY</w:t>
      </w:r>
      <w:r w:rsidR="00C06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5B0" w:rsidRPr="001013C1">
        <w:rPr>
          <w:rFonts w:ascii="Times New Roman" w:hAnsi="Times New Roman" w:cs="Times New Roman"/>
          <w:b/>
          <w:sz w:val="24"/>
          <w:szCs w:val="24"/>
        </w:rPr>
        <w:t>HOLDINGROCK1 S.A.</w:t>
      </w:r>
      <w:bookmarkEnd w:id="0"/>
      <w:r w:rsidR="00C605B0" w:rsidRPr="001013C1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1" w:name="_Hlk98150225"/>
      <w:r w:rsidR="00C605B0" w:rsidRPr="001013C1">
        <w:rPr>
          <w:rFonts w:ascii="Times New Roman" w:hAnsi="Times New Roman" w:cs="Times New Roman"/>
          <w:bCs/>
          <w:sz w:val="24"/>
          <w:szCs w:val="24"/>
        </w:rPr>
        <w:t xml:space="preserve">o societate pe acțiuni, înființată și funcționând în conformitate cu legislația din România, având sediul social în </w:t>
      </w:r>
      <w:bookmarkStart w:id="2" w:name="_Hlk98776180"/>
      <w:r w:rsidR="00C605B0" w:rsidRPr="001013C1">
        <w:rPr>
          <w:rFonts w:ascii="Times New Roman" w:hAnsi="Times New Roman" w:cs="Times New Roman"/>
          <w:bCs/>
          <w:sz w:val="24"/>
          <w:szCs w:val="24"/>
        </w:rPr>
        <w:t>str. Gara Herăstrău nr. 4, clădirea A, etaj 3, Sector 2</w:t>
      </w:r>
      <w:bookmarkEnd w:id="2"/>
      <w:r w:rsidR="00C605B0" w:rsidRPr="001013C1">
        <w:rPr>
          <w:rFonts w:ascii="Times New Roman" w:hAnsi="Times New Roman" w:cs="Times New Roman"/>
          <w:bCs/>
          <w:sz w:val="24"/>
          <w:szCs w:val="24"/>
        </w:rPr>
        <w:t>, București, România, înregistrată la Registrul Comerțului București sub nr. J40/16918/2021, cod unic de înregistrare 44987869</w:t>
      </w:r>
      <w:r w:rsidR="007A25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251A" w:rsidRPr="0003070C">
        <w:rPr>
          <w:rFonts w:ascii="Times New Roman" w:hAnsi="Times New Roman" w:cs="Times New Roman"/>
          <w:bCs/>
          <w:sz w:val="24"/>
          <w:szCs w:val="24"/>
        </w:rPr>
        <w:t xml:space="preserve">având un capital social subscris şi vărsat de </w:t>
      </w:r>
      <w:r w:rsidR="005F02CB" w:rsidRPr="005F02CB">
        <w:rPr>
          <w:rFonts w:ascii="Times New Roman" w:hAnsi="Times New Roman" w:cs="Times New Roman"/>
          <w:bCs/>
          <w:sz w:val="24"/>
          <w:szCs w:val="24"/>
        </w:rPr>
        <w:t>248</w:t>
      </w:r>
      <w:r w:rsidR="005F02CB">
        <w:rPr>
          <w:rFonts w:ascii="Times New Roman" w:hAnsi="Times New Roman" w:cs="Times New Roman"/>
          <w:bCs/>
          <w:sz w:val="24"/>
          <w:szCs w:val="24"/>
        </w:rPr>
        <w:t>.</w:t>
      </w:r>
      <w:r w:rsidR="005F02CB" w:rsidRPr="005F02CB">
        <w:rPr>
          <w:rFonts w:ascii="Times New Roman" w:hAnsi="Times New Roman" w:cs="Times New Roman"/>
          <w:bCs/>
          <w:sz w:val="24"/>
          <w:szCs w:val="24"/>
        </w:rPr>
        <w:t>672</w:t>
      </w:r>
      <w:r w:rsidR="005F02CB">
        <w:rPr>
          <w:rFonts w:ascii="Times New Roman" w:hAnsi="Times New Roman" w:cs="Times New Roman"/>
          <w:bCs/>
          <w:sz w:val="24"/>
          <w:szCs w:val="24"/>
        </w:rPr>
        <w:t>.</w:t>
      </w:r>
      <w:r w:rsidR="005F02CB" w:rsidRPr="005F02CB">
        <w:rPr>
          <w:rFonts w:ascii="Times New Roman" w:hAnsi="Times New Roman" w:cs="Times New Roman"/>
          <w:bCs/>
          <w:sz w:val="24"/>
          <w:szCs w:val="24"/>
        </w:rPr>
        <w:t>220</w:t>
      </w:r>
      <w:r w:rsidR="007A251A" w:rsidRPr="0003070C">
        <w:rPr>
          <w:rFonts w:ascii="Times New Roman" w:hAnsi="Times New Roman" w:cs="Times New Roman"/>
          <w:bCs/>
          <w:sz w:val="24"/>
          <w:szCs w:val="24"/>
        </w:rPr>
        <w:t xml:space="preserve"> RON, împărţit în </w:t>
      </w:r>
      <w:r w:rsidR="005F02CB" w:rsidRPr="005F02CB">
        <w:rPr>
          <w:rFonts w:ascii="Times New Roman" w:hAnsi="Times New Roman" w:cs="Times New Roman"/>
          <w:bCs/>
          <w:sz w:val="24"/>
          <w:szCs w:val="24"/>
        </w:rPr>
        <w:t>24</w:t>
      </w:r>
      <w:r w:rsidR="005F02CB">
        <w:rPr>
          <w:rFonts w:ascii="Times New Roman" w:hAnsi="Times New Roman" w:cs="Times New Roman"/>
          <w:bCs/>
          <w:sz w:val="24"/>
          <w:szCs w:val="24"/>
        </w:rPr>
        <w:t>.</w:t>
      </w:r>
      <w:r w:rsidR="005F02CB" w:rsidRPr="005F02CB">
        <w:rPr>
          <w:rFonts w:ascii="Times New Roman" w:hAnsi="Times New Roman" w:cs="Times New Roman"/>
          <w:bCs/>
          <w:sz w:val="24"/>
          <w:szCs w:val="24"/>
        </w:rPr>
        <w:t>867</w:t>
      </w:r>
      <w:r w:rsidR="005F02CB">
        <w:rPr>
          <w:rFonts w:ascii="Times New Roman" w:hAnsi="Times New Roman" w:cs="Times New Roman"/>
          <w:bCs/>
          <w:sz w:val="24"/>
          <w:szCs w:val="24"/>
        </w:rPr>
        <w:t>.</w:t>
      </w:r>
      <w:r w:rsidR="005F02CB" w:rsidRPr="005F02CB">
        <w:rPr>
          <w:rFonts w:ascii="Times New Roman" w:hAnsi="Times New Roman" w:cs="Times New Roman"/>
          <w:bCs/>
          <w:sz w:val="24"/>
          <w:szCs w:val="24"/>
        </w:rPr>
        <w:t>222</w:t>
      </w:r>
      <w:r w:rsidR="007A251A" w:rsidRPr="0003070C">
        <w:rPr>
          <w:rFonts w:ascii="Times New Roman" w:hAnsi="Times New Roman" w:cs="Times New Roman"/>
          <w:bCs/>
          <w:sz w:val="24"/>
          <w:szCs w:val="24"/>
        </w:rPr>
        <w:t xml:space="preserve"> acţiuni nominative în formă dematerializată având o valoare nominală de 10 lei fiecare</w:t>
      </w:r>
      <w:r w:rsidR="00C605B0" w:rsidRPr="001013C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E7230A" w:rsidRPr="001013C1">
        <w:rPr>
          <w:rFonts w:ascii="Times New Roman" w:hAnsi="Times New Roman" w:cs="Times New Roman"/>
          <w:sz w:val="24"/>
          <w:szCs w:val="24"/>
        </w:rPr>
        <w:t xml:space="preserve">(denumită în continuare </w:t>
      </w:r>
      <w:bookmarkStart w:id="3" w:name="_Hlk98166505"/>
      <w:r w:rsidR="00E7230A" w:rsidRPr="001013C1">
        <w:rPr>
          <w:rFonts w:ascii="Times New Roman" w:hAnsi="Times New Roman" w:cs="Times New Roman"/>
          <w:sz w:val="24"/>
          <w:szCs w:val="24"/>
        </w:rPr>
        <w:t>,,</w:t>
      </w:r>
      <w:r w:rsidR="00E7230A" w:rsidRPr="001013C1">
        <w:rPr>
          <w:rFonts w:ascii="Times New Roman" w:hAnsi="Times New Roman" w:cs="Times New Roman"/>
          <w:b/>
          <w:bCs/>
          <w:sz w:val="24"/>
          <w:szCs w:val="24"/>
        </w:rPr>
        <w:t>Societatea</w:t>
      </w:r>
      <w:r w:rsidR="00E7230A" w:rsidRPr="001013C1">
        <w:rPr>
          <w:rFonts w:ascii="Times New Roman" w:hAnsi="Times New Roman" w:cs="Times New Roman"/>
          <w:sz w:val="24"/>
          <w:szCs w:val="24"/>
        </w:rPr>
        <w:t>”</w:t>
      </w:r>
      <w:bookmarkEnd w:id="3"/>
      <w:r w:rsidR="00DF0C98" w:rsidRPr="001013C1">
        <w:rPr>
          <w:rFonts w:ascii="Times New Roman" w:hAnsi="Times New Roman" w:cs="Times New Roman"/>
          <w:sz w:val="24"/>
          <w:szCs w:val="24"/>
        </w:rPr>
        <w:t xml:space="preserve"> sau ,,</w:t>
      </w:r>
      <w:r w:rsidR="00C06904">
        <w:rPr>
          <w:rFonts w:ascii="Times New Roman" w:hAnsi="Times New Roman" w:cs="Times New Roman"/>
          <w:b/>
          <w:bCs/>
          <w:sz w:val="24"/>
          <w:szCs w:val="24"/>
        </w:rPr>
        <w:t>Roca Industry</w:t>
      </w:r>
      <w:r w:rsidR="00DF0C98" w:rsidRPr="001013C1">
        <w:rPr>
          <w:rFonts w:ascii="Times New Roman" w:hAnsi="Times New Roman" w:cs="Times New Roman"/>
          <w:sz w:val="24"/>
          <w:szCs w:val="24"/>
        </w:rPr>
        <w:t>”</w:t>
      </w:r>
      <w:r w:rsidR="00E7230A" w:rsidRPr="001013C1">
        <w:rPr>
          <w:rFonts w:ascii="Times New Roman" w:hAnsi="Times New Roman" w:cs="Times New Roman"/>
          <w:sz w:val="24"/>
          <w:szCs w:val="24"/>
        </w:rPr>
        <w:t xml:space="preserve">), </w:t>
      </w:r>
      <w:r w:rsidRPr="001013C1">
        <w:rPr>
          <w:rFonts w:ascii="Times New Roman" w:hAnsi="Times New Roman" w:cs="Times New Roman"/>
          <w:sz w:val="24"/>
          <w:szCs w:val="24"/>
        </w:rPr>
        <w:t xml:space="preserve">întrunită la data de </w:t>
      </w:r>
      <w:r w:rsidR="0058796D" w:rsidRPr="00E44ED9">
        <w:rPr>
          <w:rFonts w:ascii="Times New Roman" w:eastAsia="DaxlinePro-Light" w:hAnsi="Times New Roman" w:cs="Times New Roman"/>
          <w:sz w:val="24"/>
          <w:szCs w:val="24"/>
          <w:lang w:val="en-US"/>
        </w:rPr>
        <w:t>[</w:t>
      </w:r>
      <w:r w:rsidR="00DA27FB">
        <w:rPr>
          <w:rFonts w:ascii="Times New Roman" w:eastAsia="DaxlinePro-Light" w:hAnsi="Times New Roman" w:cs="Times New Roman"/>
          <w:sz w:val="24"/>
          <w:szCs w:val="24"/>
          <w:highlight w:val="yellow"/>
        </w:rPr>
        <w:t>1</w:t>
      </w:r>
      <w:r w:rsidR="007E193D">
        <w:rPr>
          <w:rFonts w:ascii="Times New Roman" w:eastAsia="DaxlinePro-Light" w:hAnsi="Times New Roman" w:cs="Times New Roman"/>
          <w:sz w:val="24"/>
          <w:szCs w:val="24"/>
          <w:highlight w:val="yellow"/>
        </w:rPr>
        <w:t>5</w:t>
      </w:r>
      <w:r w:rsidR="0058796D" w:rsidRPr="00E44ED9">
        <w:rPr>
          <w:rFonts w:ascii="Times New Roman" w:eastAsia="DaxlinePro-Light" w:hAnsi="Times New Roman" w:cs="Times New Roman"/>
          <w:sz w:val="24"/>
          <w:szCs w:val="24"/>
        </w:rPr>
        <w:t>]/[</w:t>
      </w:r>
      <w:r w:rsidR="00DA27FB">
        <w:rPr>
          <w:rFonts w:ascii="Times New Roman" w:eastAsia="DaxlinePro-Light" w:hAnsi="Times New Roman" w:cs="Times New Roman"/>
          <w:sz w:val="24"/>
          <w:szCs w:val="24"/>
          <w:highlight w:val="yellow"/>
        </w:rPr>
        <w:t>1</w:t>
      </w:r>
      <w:r w:rsidR="007E193D">
        <w:rPr>
          <w:rFonts w:ascii="Times New Roman" w:eastAsia="DaxlinePro-Light" w:hAnsi="Times New Roman" w:cs="Times New Roman"/>
          <w:sz w:val="24"/>
          <w:szCs w:val="24"/>
          <w:highlight w:val="yellow"/>
        </w:rPr>
        <w:t>6</w:t>
      </w:r>
      <w:r w:rsidR="0058796D" w:rsidRPr="00E44ED9">
        <w:rPr>
          <w:rFonts w:ascii="Times New Roman" w:eastAsia="DaxlinePro-Light" w:hAnsi="Times New Roman" w:cs="Times New Roman"/>
          <w:sz w:val="24"/>
          <w:szCs w:val="24"/>
        </w:rPr>
        <w:t>].</w:t>
      </w:r>
      <w:r w:rsidR="007E193D">
        <w:rPr>
          <w:rFonts w:ascii="Times New Roman" w:eastAsia="DaxlinePro-Light" w:hAnsi="Times New Roman" w:cs="Times New Roman"/>
          <w:sz w:val="24"/>
          <w:szCs w:val="24"/>
        </w:rPr>
        <w:t>09</w:t>
      </w:r>
      <w:r w:rsidR="0058796D" w:rsidRPr="00E44ED9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7E193D">
        <w:rPr>
          <w:rFonts w:ascii="Times New Roman" w:eastAsia="DaxlinePro-Light" w:hAnsi="Times New Roman" w:cs="Times New Roman"/>
          <w:sz w:val="24"/>
          <w:szCs w:val="24"/>
        </w:rPr>
        <w:t>5</w:t>
      </w:r>
      <w:r w:rsidR="00C21BD3" w:rsidRPr="001013C1">
        <w:rPr>
          <w:rFonts w:ascii="Times New Roman" w:hAnsi="Times New Roman" w:cs="Times New Roman"/>
          <w:sz w:val="24"/>
          <w:szCs w:val="24"/>
        </w:rPr>
        <w:t>, ora 1</w:t>
      </w:r>
      <w:r w:rsidR="007E193D">
        <w:rPr>
          <w:rFonts w:ascii="Times New Roman" w:hAnsi="Times New Roman" w:cs="Times New Roman"/>
          <w:sz w:val="24"/>
          <w:szCs w:val="24"/>
        </w:rPr>
        <w:t>2</w:t>
      </w:r>
      <w:r w:rsidR="00C21BD3" w:rsidRPr="001013C1">
        <w:rPr>
          <w:rFonts w:ascii="Times New Roman" w:hAnsi="Times New Roman" w:cs="Times New Roman"/>
          <w:sz w:val="24"/>
          <w:szCs w:val="24"/>
        </w:rPr>
        <w:t>:</w:t>
      </w:r>
      <w:r w:rsidR="007E193D">
        <w:rPr>
          <w:rFonts w:ascii="Times New Roman" w:hAnsi="Times New Roman" w:cs="Times New Roman"/>
          <w:sz w:val="24"/>
          <w:szCs w:val="24"/>
        </w:rPr>
        <w:t>0</w:t>
      </w:r>
      <w:r w:rsidR="00C21BD3" w:rsidRPr="001013C1">
        <w:rPr>
          <w:rFonts w:ascii="Times New Roman" w:hAnsi="Times New Roman" w:cs="Times New Roman"/>
          <w:sz w:val="24"/>
          <w:szCs w:val="24"/>
        </w:rPr>
        <w:t xml:space="preserve">0, </w:t>
      </w:r>
      <w:r w:rsidR="008F36BE" w:rsidRPr="00DA15D0">
        <w:rPr>
          <w:rFonts w:ascii="Times New Roman" w:eastAsia="DaxlinePro-Light" w:hAnsi="Times New Roman" w:cs="Times New Roman"/>
          <w:bCs/>
          <w:sz w:val="24"/>
          <w:szCs w:val="24"/>
        </w:rPr>
        <w:t>la [</w:t>
      </w:r>
      <w:r w:rsidR="008F36BE" w:rsidRPr="00DA15D0">
        <w:rPr>
          <w:rFonts w:ascii="Times New Roman" w:eastAsia="DaxlinePro-Light" w:hAnsi="Times New Roman" w:cs="Times New Roman"/>
          <w:bCs/>
          <w:sz w:val="24"/>
          <w:szCs w:val="24"/>
          <w:highlight w:val="yellow"/>
        </w:rPr>
        <w:t>prima / a doua</w:t>
      </w:r>
      <w:r w:rsidR="008F36BE" w:rsidRPr="00DA15D0">
        <w:rPr>
          <w:rFonts w:ascii="Times New Roman" w:eastAsia="DaxlinePro-Light" w:hAnsi="Times New Roman" w:cs="Times New Roman"/>
          <w:bCs/>
          <w:sz w:val="24"/>
          <w:szCs w:val="24"/>
        </w:rPr>
        <w:t>] convocare</w:t>
      </w:r>
      <w:r w:rsidR="008F36BE">
        <w:rPr>
          <w:rFonts w:ascii="Times New Roman" w:eastAsia="DaxlinePro-Light" w:hAnsi="Times New Roman" w:cs="Times New Roman"/>
          <w:bCs/>
          <w:sz w:val="24"/>
          <w:szCs w:val="24"/>
        </w:rPr>
        <w:t>,</w:t>
      </w:r>
      <w:r w:rsidR="008F36BE" w:rsidRPr="001013C1">
        <w:rPr>
          <w:rFonts w:ascii="Times New Roman" w:hAnsi="Times New Roman" w:cs="Times New Roman"/>
          <w:sz w:val="24"/>
          <w:szCs w:val="24"/>
        </w:rPr>
        <w:t xml:space="preserve"> </w:t>
      </w:r>
      <w:r w:rsidR="00C21BD3" w:rsidRPr="001013C1">
        <w:rPr>
          <w:rFonts w:ascii="Times New Roman" w:hAnsi="Times New Roman" w:cs="Times New Roman"/>
          <w:sz w:val="24"/>
          <w:szCs w:val="24"/>
        </w:rPr>
        <w:t xml:space="preserve">la </w:t>
      </w:r>
      <w:r w:rsidR="007D399B">
        <w:rPr>
          <w:rFonts w:ascii="Times New Roman" w:hAnsi="Times New Roman" w:cs="Times New Roman"/>
          <w:sz w:val="24"/>
          <w:szCs w:val="24"/>
        </w:rPr>
        <w:t xml:space="preserve">adresa </w:t>
      </w:r>
      <w:r w:rsidR="00C21BD3" w:rsidRPr="001013C1">
        <w:rPr>
          <w:rFonts w:ascii="Times New Roman" w:hAnsi="Times New Roman" w:cs="Times New Roman"/>
          <w:sz w:val="24"/>
          <w:szCs w:val="24"/>
        </w:rPr>
        <w:t>sediul</w:t>
      </w:r>
      <w:r w:rsidR="007D399B">
        <w:rPr>
          <w:rFonts w:ascii="Times New Roman" w:hAnsi="Times New Roman" w:cs="Times New Roman"/>
          <w:sz w:val="24"/>
          <w:szCs w:val="24"/>
        </w:rPr>
        <w:t>ui social al</w:t>
      </w:r>
      <w:r w:rsidR="00C21BD3" w:rsidRPr="001013C1">
        <w:rPr>
          <w:rFonts w:ascii="Times New Roman" w:hAnsi="Times New Roman" w:cs="Times New Roman"/>
          <w:sz w:val="24"/>
          <w:szCs w:val="24"/>
        </w:rPr>
        <w:t xml:space="preserve"> Societății din </w:t>
      </w:r>
      <w:r w:rsidR="00C21BD3" w:rsidRPr="001013C1">
        <w:rPr>
          <w:rFonts w:ascii="Times New Roman" w:hAnsi="Times New Roman" w:cs="Times New Roman"/>
          <w:bCs/>
          <w:sz w:val="24"/>
          <w:szCs w:val="24"/>
        </w:rPr>
        <w:t xml:space="preserve">str. Gara Herăstrău nr. 4, </w:t>
      </w:r>
      <w:r w:rsidR="00C21BD3" w:rsidRPr="002912FB">
        <w:rPr>
          <w:rFonts w:ascii="Times New Roman" w:hAnsi="Times New Roman" w:cs="Times New Roman"/>
          <w:bCs/>
          <w:sz w:val="24"/>
          <w:szCs w:val="24"/>
        </w:rPr>
        <w:t>clădirea A, etaj 3, Sector 2, București, România,</w:t>
      </w:r>
      <w:r w:rsidR="00CD4802" w:rsidRPr="002912FB">
        <w:rPr>
          <w:rFonts w:ascii="Times New Roman" w:hAnsi="Times New Roman" w:cs="Times New Roman"/>
          <w:bCs/>
          <w:sz w:val="24"/>
          <w:szCs w:val="24"/>
        </w:rPr>
        <w:t xml:space="preserve"> prezidată </w:t>
      </w:r>
      <w:r w:rsidR="00FD1191" w:rsidRPr="002912F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E2FE7" w:rsidRPr="002912FB">
        <w:rPr>
          <w:rFonts w:ascii="Times New Roman" w:hAnsi="Times New Roman" w:cs="Times New Roman"/>
          <w:bCs/>
          <w:sz w:val="24"/>
          <w:szCs w:val="24"/>
        </w:rPr>
        <w:t xml:space="preserve">către </w:t>
      </w:r>
      <w:r w:rsidR="00A0093E" w:rsidRPr="002912FB">
        <w:rPr>
          <w:rFonts w:ascii="Times New Roman" w:hAnsi="Times New Roman" w:cs="Times New Roman"/>
          <w:bCs/>
          <w:sz w:val="24"/>
          <w:szCs w:val="24"/>
        </w:rPr>
        <w:t xml:space="preserve">dl. </w:t>
      </w:r>
      <w:r w:rsidR="00D20646">
        <w:rPr>
          <w:rFonts w:ascii="Times New Roman" w:hAnsi="Times New Roman" w:cs="Times New Roman"/>
          <w:bCs/>
          <w:sz w:val="24"/>
          <w:szCs w:val="24"/>
        </w:rPr>
        <w:t>Ioan-Adrian Bindea</w:t>
      </w:r>
      <w:r w:rsidR="004B125C" w:rsidRPr="002912FB">
        <w:rPr>
          <w:rFonts w:ascii="Times New Roman" w:hAnsi="Times New Roman" w:cs="Times New Roman"/>
          <w:bCs/>
          <w:sz w:val="24"/>
          <w:szCs w:val="24"/>
        </w:rPr>
        <w:t xml:space="preserve">, în calitate de </w:t>
      </w:r>
      <w:r w:rsidR="00D20646">
        <w:rPr>
          <w:rFonts w:ascii="Times New Roman" w:hAnsi="Times New Roman" w:cs="Times New Roman"/>
          <w:bCs/>
          <w:sz w:val="24"/>
          <w:szCs w:val="24"/>
        </w:rPr>
        <w:t>Președinte al Consiliului de Administrație</w:t>
      </w:r>
      <w:r w:rsidR="005946AA" w:rsidRPr="002912FB">
        <w:rPr>
          <w:rFonts w:ascii="Times New Roman" w:hAnsi="Times New Roman" w:cs="Times New Roman"/>
          <w:bCs/>
          <w:sz w:val="24"/>
          <w:szCs w:val="24"/>
        </w:rPr>
        <w:t>, având</w:t>
      </w:r>
      <w:r w:rsidR="005946AA" w:rsidRPr="001013C1">
        <w:rPr>
          <w:rFonts w:ascii="Times New Roman" w:hAnsi="Times New Roman" w:cs="Times New Roman"/>
          <w:bCs/>
          <w:sz w:val="24"/>
          <w:szCs w:val="24"/>
        </w:rPr>
        <w:t xml:space="preserve"> ca secretar</w:t>
      </w:r>
      <w:r w:rsidR="007A251A">
        <w:rPr>
          <w:rFonts w:ascii="Times New Roman" w:hAnsi="Times New Roman" w:cs="Times New Roman"/>
          <w:bCs/>
          <w:sz w:val="24"/>
          <w:szCs w:val="24"/>
        </w:rPr>
        <w:t xml:space="preserve"> de ședință</w:t>
      </w:r>
      <w:r w:rsidR="005946AA" w:rsidRPr="001013C1">
        <w:rPr>
          <w:rFonts w:ascii="Times New Roman" w:hAnsi="Times New Roman" w:cs="Times New Roman"/>
          <w:bCs/>
          <w:sz w:val="24"/>
          <w:szCs w:val="24"/>
        </w:rPr>
        <w:t xml:space="preserve"> ales pe dl./dna. </w:t>
      </w:r>
      <w:r w:rsidR="00A950BE"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="00A950BE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950BE" w:rsidRPr="001013C1">
        <w:rPr>
          <w:rFonts w:ascii="Times New Roman" w:hAnsi="Times New Roman" w:cs="Times New Roman"/>
          <w:bCs/>
          <w:sz w:val="24"/>
          <w:szCs w:val="24"/>
        </w:rPr>
        <w:t>] și ca secretar tehnic pe dl./dna. [</w:t>
      </w:r>
      <w:r w:rsidR="00A950BE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950BE" w:rsidRPr="001013C1">
        <w:rPr>
          <w:rFonts w:ascii="Times New Roman" w:hAnsi="Times New Roman" w:cs="Times New Roman"/>
          <w:bCs/>
          <w:sz w:val="24"/>
          <w:szCs w:val="24"/>
        </w:rPr>
        <w:t>],</w:t>
      </w:r>
    </w:p>
    <w:p w14:paraId="519ADCF4" w14:textId="77777777" w:rsidR="00A950BE" w:rsidRPr="001013C1" w:rsidRDefault="00A950BE" w:rsidP="009951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62CECE" w14:textId="354EB5B1" w:rsidR="00CA247C" w:rsidRDefault="00C552D3" w:rsidP="009951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onform listei de prezen</w:t>
      </w:r>
      <w:r w:rsidR="001C1B85">
        <w:rPr>
          <w:rFonts w:ascii="Times New Roman" w:hAnsi="Times New Roman" w:cs="Times New Roman"/>
          <w:bCs/>
          <w:sz w:val="24"/>
          <w:szCs w:val="24"/>
        </w:rPr>
        <w:t>ță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 a ac</w:t>
      </w:r>
      <w:r w:rsidR="001C1B85">
        <w:rPr>
          <w:rFonts w:ascii="Times New Roman" w:hAnsi="Times New Roman" w:cs="Times New Roman"/>
          <w:bCs/>
          <w:sz w:val="24"/>
          <w:szCs w:val="24"/>
        </w:rPr>
        <w:t>ț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ionarilor, Anexa 1 la Procesul Verbal al Adun</w:t>
      </w:r>
      <w:r w:rsidR="001C1B85">
        <w:rPr>
          <w:rFonts w:ascii="Times New Roman" w:hAnsi="Times New Roman" w:cs="Times New Roman"/>
          <w:bCs/>
          <w:sz w:val="24"/>
          <w:szCs w:val="24"/>
        </w:rPr>
        <w:t>ă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rii Generale </w:t>
      </w:r>
      <w:r w:rsidR="005F0AEC">
        <w:rPr>
          <w:rFonts w:ascii="Times New Roman" w:hAnsi="Times New Roman" w:cs="Times New Roman"/>
          <w:bCs/>
          <w:sz w:val="24"/>
          <w:szCs w:val="24"/>
        </w:rPr>
        <w:t>O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rdinare a Ac</w:t>
      </w:r>
      <w:r w:rsidR="00B20626">
        <w:rPr>
          <w:rFonts w:ascii="Times New Roman" w:hAnsi="Times New Roman" w:cs="Times New Roman"/>
          <w:bCs/>
          <w:sz w:val="24"/>
          <w:szCs w:val="24"/>
        </w:rPr>
        <w:t>ț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ionarilor din data de </w:t>
      </w:r>
      <w:r w:rsidR="00C06904" w:rsidRPr="00E44ED9">
        <w:rPr>
          <w:rFonts w:ascii="Times New Roman" w:eastAsia="DaxlinePro-Light" w:hAnsi="Times New Roman" w:cs="Times New Roman"/>
          <w:sz w:val="24"/>
          <w:szCs w:val="24"/>
          <w:lang w:val="en-US"/>
        </w:rPr>
        <w:t>[</w:t>
      </w:r>
      <w:r w:rsidR="00DA27FB">
        <w:rPr>
          <w:rFonts w:ascii="Times New Roman" w:eastAsia="DaxlinePro-Light" w:hAnsi="Times New Roman" w:cs="Times New Roman"/>
          <w:sz w:val="24"/>
          <w:szCs w:val="24"/>
          <w:highlight w:val="yellow"/>
        </w:rPr>
        <w:t>1</w:t>
      </w:r>
      <w:r w:rsidR="007E193D">
        <w:rPr>
          <w:rFonts w:ascii="Times New Roman" w:eastAsia="DaxlinePro-Light" w:hAnsi="Times New Roman" w:cs="Times New Roman"/>
          <w:sz w:val="24"/>
          <w:szCs w:val="24"/>
          <w:highlight w:val="yellow"/>
        </w:rPr>
        <w:t>5</w:t>
      </w:r>
      <w:r w:rsidR="00BD42D1" w:rsidRPr="00E44ED9">
        <w:rPr>
          <w:rFonts w:ascii="Times New Roman" w:eastAsia="DaxlinePro-Light" w:hAnsi="Times New Roman" w:cs="Times New Roman"/>
          <w:sz w:val="24"/>
          <w:szCs w:val="24"/>
        </w:rPr>
        <w:t>]/[</w:t>
      </w:r>
      <w:r w:rsidR="00DA27FB">
        <w:rPr>
          <w:rFonts w:ascii="Times New Roman" w:eastAsia="DaxlinePro-Light" w:hAnsi="Times New Roman" w:cs="Times New Roman"/>
          <w:sz w:val="24"/>
          <w:szCs w:val="24"/>
          <w:highlight w:val="yellow"/>
        </w:rPr>
        <w:t>1</w:t>
      </w:r>
      <w:r w:rsidR="007E193D">
        <w:rPr>
          <w:rFonts w:ascii="Times New Roman" w:eastAsia="DaxlinePro-Light" w:hAnsi="Times New Roman" w:cs="Times New Roman"/>
          <w:sz w:val="24"/>
          <w:szCs w:val="24"/>
          <w:highlight w:val="yellow"/>
        </w:rPr>
        <w:t>6</w:t>
      </w:r>
      <w:r w:rsidR="00C06904" w:rsidRPr="00E44ED9">
        <w:rPr>
          <w:rFonts w:ascii="Times New Roman" w:eastAsia="DaxlinePro-Light" w:hAnsi="Times New Roman" w:cs="Times New Roman"/>
          <w:sz w:val="24"/>
          <w:szCs w:val="24"/>
        </w:rPr>
        <w:t>]</w:t>
      </w:r>
      <w:r w:rsidR="007F2187" w:rsidRPr="00E44ED9">
        <w:rPr>
          <w:rFonts w:ascii="Times New Roman" w:eastAsia="DaxlinePro-Light" w:hAnsi="Times New Roman" w:cs="Times New Roman"/>
          <w:sz w:val="24"/>
          <w:szCs w:val="24"/>
        </w:rPr>
        <w:t>.</w:t>
      </w:r>
      <w:r w:rsidR="007E193D">
        <w:rPr>
          <w:rFonts w:ascii="Times New Roman" w:eastAsia="DaxlinePro-Light" w:hAnsi="Times New Roman" w:cs="Times New Roman"/>
          <w:sz w:val="24"/>
          <w:szCs w:val="24"/>
        </w:rPr>
        <w:t>09</w:t>
      </w:r>
      <w:r w:rsidR="007F2187" w:rsidRPr="00E44ED9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7E193D">
        <w:rPr>
          <w:rFonts w:ascii="Times New Roman" w:eastAsia="DaxlinePro-Light" w:hAnsi="Times New Roman" w:cs="Times New Roman"/>
          <w:sz w:val="24"/>
          <w:szCs w:val="24"/>
        </w:rPr>
        <w:t>5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, la Adun</w:t>
      </w:r>
      <w:r w:rsidR="003B7C68">
        <w:rPr>
          <w:rFonts w:ascii="Times New Roman" w:hAnsi="Times New Roman" w:cs="Times New Roman"/>
          <w:bCs/>
          <w:sz w:val="24"/>
          <w:szCs w:val="24"/>
        </w:rPr>
        <w:t xml:space="preserve">area 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Gener</w:t>
      </w:r>
      <w:r w:rsidR="003B7C68">
        <w:rPr>
          <w:rFonts w:ascii="Times New Roman" w:hAnsi="Times New Roman" w:cs="Times New Roman"/>
          <w:bCs/>
          <w:sz w:val="24"/>
          <w:szCs w:val="24"/>
        </w:rPr>
        <w:t>ală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AEC">
        <w:rPr>
          <w:rFonts w:ascii="Times New Roman" w:hAnsi="Times New Roman" w:cs="Times New Roman"/>
          <w:bCs/>
          <w:sz w:val="24"/>
          <w:szCs w:val="24"/>
        </w:rPr>
        <w:t>O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rdinar</w:t>
      </w:r>
      <w:r w:rsidR="003B7C68">
        <w:rPr>
          <w:rFonts w:ascii="Times New Roman" w:hAnsi="Times New Roman" w:cs="Times New Roman"/>
          <w:bCs/>
          <w:sz w:val="24"/>
          <w:szCs w:val="24"/>
        </w:rPr>
        <w:t>ă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 a Ac</w:t>
      </w:r>
      <w:r w:rsidR="00B20626">
        <w:rPr>
          <w:rFonts w:ascii="Times New Roman" w:hAnsi="Times New Roman" w:cs="Times New Roman"/>
          <w:bCs/>
          <w:sz w:val="24"/>
          <w:szCs w:val="24"/>
        </w:rPr>
        <w:t>ț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ionarilor (“</w:t>
      </w:r>
      <w:r w:rsidR="00D84A90" w:rsidRPr="00357C68">
        <w:rPr>
          <w:rFonts w:ascii="Times New Roman" w:hAnsi="Times New Roman" w:cs="Times New Roman"/>
          <w:b/>
          <w:sz w:val="24"/>
          <w:szCs w:val="24"/>
        </w:rPr>
        <w:t>AG</w:t>
      </w:r>
      <w:r w:rsidR="005F0AEC">
        <w:rPr>
          <w:rFonts w:ascii="Times New Roman" w:hAnsi="Times New Roman" w:cs="Times New Roman"/>
          <w:b/>
          <w:sz w:val="24"/>
          <w:szCs w:val="24"/>
        </w:rPr>
        <w:t>O</w:t>
      </w:r>
      <w:r w:rsidR="00D84A90" w:rsidRPr="00357C68">
        <w:rPr>
          <w:rFonts w:ascii="Times New Roman" w:hAnsi="Times New Roman" w:cs="Times New Roman"/>
          <w:b/>
          <w:sz w:val="24"/>
          <w:szCs w:val="24"/>
        </w:rPr>
        <w:t>A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”) au participat ac</w:t>
      </w:r>
      <w:r w:rsidR="00357C68">
        <w:rPr>
          <w:rFonts w:ascii="Times New Roman" w:hAnsi="Times New Roman" w:cs="Times New Roman"/>
          <w:bCs/>
          <w:sz w:val="24"/>
          <w:szCs w:val="24"/>
        </w:rPr>
        <w:t>ț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ionari reprezent</w:t>
      </w:r>
      <w:r w:rsidR="00357C68">
        <w:rPr>
          <w:rFonts w:ascii="Times New Roman" w:hAnsi="Times New Roman" w:cs="Times New Roman"/>
          <w:bCs/>
          <w:sz w:val="24"/>
          <w:szCs w:val="24"/>
        </w:rPr>
        <w:t>â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nd </w:t>
      </w:r>
      <w:r w:rsidR="00C8150D"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="00C8150D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C8150D"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% din capitalul social </w:t>
      </w:r>
      <w:r w:rsidR="00357C68">
        <w:rPr>
          <w:rFonts w:ascii="Times New Roman" w:hAnsi="Times New Roman" w:cs="Times New Roman"/>
          <w:bCs/>
          <w:sz w:val="24"/>
          <w:szCs w:val="24"/>
        </w:rPr>
        <w:t>ș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C8150D"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="00C8150D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C8150D"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% din num</w:t>
      </w:r>
      <w:r w:rsidR="00357C68">
        <w:rPr>
          <w:rFonts w:ascii="Times New Roman" w:hAnsi="Times New Roman" w:cs="Times New Roman"/>
          <w:bCs/>
          <w:sz w:val="24"/>
          <w:szCs w:val="24"/>
        </w:rPr>
        <w:t>ă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rul de drepturi de vot existente, fiind astfel intrunit cvorumul necesar adopt</w:t>
      </w:r>
      <w:r w:rsidR="00357C68">
        <w:rPr>
          <w:rFonts w:ascii="Times New Roman" w:hAnsi="Times New Roman" w:cs="Times New Roman"/>
          <w:bCs/>
          <w:sz w:val="24"/>
          <w:szCs w:val="24"/>
        </w:rPr>
        <w:t>ă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rii prezentei Hot</w:t>
      </w:r>
      <w:r w:rsidR="00357C68">
        <w:rPr>
          <w:rFonts w:ascii="Times New Roman" w:hAnsi="Times New Roman" w:cs="Times New Roman"/>
          <w:bCs/>
          <w:sz w:val="24"/>
          <w:szCs w:val="24"/>
        </w:rPr>
        <w:t>ă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>r</w:t>
      </w:r>
      <w:r w:rsidR="00357C68">
        <w:rPr>
          <w:rFonts w:ascii="Times New Roman" w:hAnsi="Times New Roman" w:cs="Times New Roman"/>
          <w:bCs/>
          <w:sz w:val="24"/>
          <w:szCs w:val="24"/>
        </w:rPr>
        <w:t>â</w:t>
      </w:r>
      <w:r w:rsidR="00D84A90" w:rsidRPr="001013C1">
        <w:rPr>
          <w:rFonts w:ascii="Times New Roman" w:hAnsi="Times New Roman" w:cs="Times New Roman"/>
          <w:bCs/>
          <w:sz w:val="24"/>
          <w:szCs w:val="24"/>
        </w:rPr>
        <w:t xml:space="preserve">ri </w:t>
      </w:r>
      <w:r w:rsidR="00DA2600">
        <w:rPr>
          <w:rFonts w:ascii="Times New Roman" w:hAnsi="Times New Roman" w:cs="Times New Roman"/>
          <w:bCs/>
          <w:sz w:val="24"/>
          <w:szCs w:val="24"/>
        </w:rPr>
        <w:t>AG</w:t>
      </w:r>
      <w:r w:rsidR="005F0AEC">
        <w:rPr>
          <w:rFonts w:ascii="Times New Roman" w:hAnsi="Times New Roman" w:cs="Times New Roman"/>
          <w:bCs/>
          <w:sz w:val="24"/>
          <w:szCs w:val="24"/>
        </w:rPr>
        <w:t>O</w:t>
      </w:r>
      <w:r w:rsidR="00DA2600">
        <w:rPr>
          <w:rFonts w:ascii="Times New Roman" w:hAnsi="Times New Roman" w:cs="Times New Roman"/>
          <w:bCs/>
          <w:sz w:val="24"/>
          <w:szCs w:val="24"/>
        </w:rPr>
        <w:t>A</w:t>
      </w:r>
      <w:r w:rsidR="0087365A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4C4BCF" w14:textId="77777777" w:rsidR="00B629E1" w:rsidRDefault="00B629E1" w:rsidP="009951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112B76" w14:textId="6DF78828" w:rsidR="00CA247C" w:rsidRDefault="00DB058A" w:rsidP="00995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A247C" w:rsidRPr="0018556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="00CA247C" w:rsidRPr="0018556C">
        <w:rPr>
          <w:rFonts w:ascii="Times New Roman" w:hAnsi="Times New Roman" w:cs="Times New Roman"/>
          <w:b/>
          <w:sz w:val="24"/>
          <w:szCs w:val="24"/>
        </w:rPr>
        <w:t xml:space="preserve">nd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18556C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CA247C" w:rsidRPr="0018556C">
        <w:rPr>
          <w:rFonts w:ascii="Times New Roman" w:hAnsi="Times New Roman" w:cs="Times New Roman"/>
          <w:b/>
          <w:sz w:val="24"/>
          <w:szCs w:val="24"/>
        </w:rPr>
        <w:t>vedere:</w:t>
      </w:r>
    </w:p>
    <w:p w14:paraId="3673423A" w14:textId="77777777" w:rsidR="00CA7CF9" w:rsidRPr="0018556C" w:rsidRDefault="00CA7CF9" w:rsidP="00995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DC62C" w14:textId="48F9D302" w:rsidR="003C2FAB" w:rsidRPr="003C2FAB" w:rsidRDefault="00CA247C" w:rsidP="00B34BBB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4BA9">
        <w:rPr>
          <w:rFonts w:ascii="Times New Roman" w:hAnsi="Times New Roman" w:cs="Times New Roman"/>
          <w:bCs/>
          <w:sz w:val="24"/>
          <w:szCs w:val="24"/>
        </w:rPr>
        <w:t>Prevederile</w:t>
      </w:r>
      <w:r w:rsidR="006E6581" w:rsidRPr="00714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581" w:rsidRPr="00714BA9">
        <w:rPr>
          <w:rFonts w:ascii="Times New Roman" w:hAnsi="Times New Roman" w:cs="Times New Roman"/>
          <w:sz w:val="24"/>
          <w:szCs w:val="24"/>
        </w:rPr>
        <w:t>Legii Societăților nr. 31/1990, republicată, cu modificările și completările ulterioare („</w:t>
      </w:r>
      <w:bookmarkStart w:id="4" w:name="_Hlk98783827"/>
      <w:r w:rsidR="006E6581" w:rsidRPr="00714BA9">
        <w:rPr>
          <w:rFonts w:ascii="Times New Roman" w:hAnsi="Times New Roman" w:cs="Times New Roman"/>
          <w:b/>
          <w:bCs/>
          <w:sz w:val="24"/>
          <w:szCs w:val="24"/>
        </w:rPr>
        <w:t>Legea Societăților</w:t>
      </w:r>
      <w:bookmarkEnd w:id="4"/>
      <w:r w:rsidR="006E6581" w:rsidRPr="00714BA9">
        <w:rPr>
          <w:rFonts w:ascii="Times New Roman" w:hAnsi="Times New Roman" w:cs="Times New Roman"/>
          <w:sz w:val="24"/>
          <w:szCs w:val="24"/>
        </w:rPr>
        <w:t>”), Legii nr. 24/2017 privind emitenții de instrumente financiare și operațiuni de piață, cu modificările și completările ulterioare („</w:t>
      </w:r>
      <w:bookmarkStart w:id="5" w:name="_Hlk98783851"/>
      <w:r w:rsidR="006E6581" w:rsidRPr="00714BA9">
        <w:rPr>
          <w:rFonts w:ascii="Times New Roman" w:hAnsi="Times New Roman" w:cs="Times New Roman"/>
          <w:b/>
          <w:bCs/>
          <w:sz w:val="24"/>
          <w:szCs w:val="24"/>
        </w:rPr>
        <w:t>Legea nr. 24/2017</w:t>
      </w:r>
      <w:bookmarkEnd w:id="5"/>
      <w:r w:rsidR="006E6581" w:rsidRPr="00714BA9">
        <w:rPr>
          <w:rFonts w:ascii="Times New Roman" w:hAnsi="Times New Roman" w:cs="Times New Roman"/>
          <w:sz w:val="24"/>
          <w:szCs w:val="24"/>
        </w:rPr>
        <w:t>”), Regulamentului nr.</w:t>
      </w:r>
      <w:r w:rsidR="006E6581" w:rsidRPr="004C54BE">
        <w:rPr>
          <w:rFonts w:ascii="Times New Roman" w:hAnsi="Times New Roman" w:cs="Times New Roman"/>
          <w:sz w:val="24"/>
          <w:szCs w:val="24"/>
        </w:rPr>
        <w:t xml:space="preserve"> 5/2018 privind emitenții de instrumente financiare și </w:t>
      </w:r>
      <w:r w:rsidR="006E6581" w:rsidRPr="00714BA9">
        <w:rPr>
          <w:rFonts w:ascii="Times New Roman" w:hAnsi="Times New Roman" w:cs="Times New Roman"/>
          <w:sz w:val="24"/>
          <w:szCs w:val="24"/>
        </w:rPr>
        <w:lastRenderedPageBreak/>
        <w:t>operațiuni de piață, cu modificările și completările ulterioare („</w:t>
      </w:r>
      <w:r w:rsidR="006E6581" w:rsidRPr="00714BA9">
        <w:rPr>
          <w:rFonts w:ascii="Times New Roman" w:hAnsi="Times New Roman" w:cs="Times New Roman"/>
          <w:b/>
          <w:bCs/>
          <w:sz w:val="24"/>
          <w:szCs w:val="24"/>
        </w:rPr>
        <w:t>Regulamentul nr. 5/2018</w:t>
      </w:r>
      <w:r w:rsidR="006E6581" w:rsidRPr="00714BA9">
        <w:rPr>
          <w:rFonts w:ascii="Times New Roman" w:hAnsi="Times New Roman" w:cs="Times New Roman"/>
          <w:sz w:val="24"/>
          <w:szCs w:val="24"/>
        </w:rPr>
        <w:t xml:space="preserve">”) și ale actului constitutiv al </w:t>
      </w:r>
      <w:bookmarkStart w:id="6" w:name="_Hlk98776169"/>
      <w:r w:rsidR="006E6581" w:rsidRPr="00714BA9">
        <w:rPr>
          <w:rFonts w:ascii="Times New Roman" w:hAnsi="Times New Roman" w:cs="Times New Roman"/>
          <w:sz w:val="24"/>
          <w:szCs w:val="24"/>
        </w:rPr>
        <w:t>Societății</w:t>
      </w:r>
      <w:bookmarkEnd w:id="6"/>
      <w:r w:rsidR="006E6581" w:rsidRPr="00714BA9">
        <w:rPr>
          <w:rFonts w:ascii="Times New Roman" w:hAnsi="Times New Roman" w:cs="Times New Roman"/>
          <w:sz w:val="24"/>
          <w:szCs w:val="24"/>
        </w:rPr>
        <w:t xml:space="preserve"> („</w:t>
      </w:r>
      <w:bookmarkStart w:id="7" w:name="_Hlk98783908"/>
      <w:r w:rsidR="006E6581" w:rsidRPr="00714BA9">
        <w:rPr>
          <w:rFonts w:ascii="Times New Roman" w:hAnsi="Times New Roman" w:cs="Times New Roman"/>
          <w:b/>
          <w:bCs/>
          <w:sz w:val="24"/>
          <w:szCs w:val="24"/>
        </w:rPr>
        <w:t>Actul Constitutiv</w:t>
      </w:r>
      <w:bookmarkEnd w:id="7"/>
      <w:r w:rsidR="006E6581" w:rsidRPr="00714BA9">
        <w:rPr>
          <w:rFonts w:ascii="Times New Roman" w:hAnsi="Times New Roman" w:cs="Times New Roman"/>
          <w:sz w:val="24"/>
          <w:szCs w:val="24"/>
        </w:rPr>
        <w:t>”)</w:t>
      </w:r>
      <w:r w:rsidR="00667FB5">
        <w:rPr>
          <w:rFonts w:ascii="Times New Roman" w:hAnsi="Times New Roman" w:cs="Times New Roman"/>
          <w:sz w:val="24"/>
          <w:szCs w:val="24"/>
        </w:rPr>
        <w:t>;</w:t>
      </w:r>
    </w:p>
    <w:p w14:paraId="2C1236E0" w14:textId="081C0A78" w:rsidR="003C2FAB" w:rsidRPr="003C2FAB" w:rsidRDefault="00CA247C" w:rsidP="00B34BBB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80E">
        <w:rPr>
          <w:rFonts w:ascii="Times New Roman" w:hAnsi="Times New Roman" w:cs="Times New Roman"/>
          <w:bCs/>
          <w:sz w:val="24"/>
          <w:szCs w:val="24"/>
        </w:rPr>
        <w:t>Faptul c</w:t>
      </w:r>
      <w:r w:rsidR="006E6581" w:rsidRPr="00F7080E">
        <w:rPr>
          <w:rFonts w:ascii="Times New Roman" w:hAnsi="Times New Roman" w:cs="Times New Roman"/>
          <w:bCs/>
          <w:sz w:val="24"/>
          <w:szCs w:val="24"/>
        </w:rPr>
        <w:t>ă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6581" w:rsidRPr="00F7080E">
        <w:rPr>
          <w:rFonts w:ascii="Times New Roman" w:hAnsi="Times New Roman" w:cs="Times New Roman"/>
          <w:bCs/>
          <w:sz w:val="24"/>
          <w:szCs w:val="24"/>
        </w:rPr>
        <w:t>î</w:t>
      </w:r>
      <w:r w:rsidRPr="00F7080E">
        <w:rPr>
          <w:rFonts w:ascii="Times New Roman" w:hAnsi="Times New Roman" w:cs="Times New Roman"/>
          <w:bCs/>
          <w:sz w:val="24"/>
          <w:szCs w:val="24"/>
        </w:rPr>
        <w:t>n conformitate cu Actul Constitutiv al Societ</w:t>
      </w:r>
      <w:r w:rsidR="0024190F" w:rsidRPr="00F7080E">
        <w:rPr>
          <w:rFonts w:ascii="Times New Roman" w:hAnsi="Times New Roman" w:cs="Times New Roman"/>
          <w:bCs/>
          <w:sz w:val="24"/>
          <w:szCs w:val="24"/>
        </w:rPr>
        <w:t>ăț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ii, </w:t>
      </w:r>
      <w:r w:rsidR="006E6581" w:rsidRPr="00F7080E">
        <w:rPr>
          <w:rFonts w:ascii="Times New Roman" w:hAnsi="Times New Roman" w:cs="Times New Roman"/>
          <w:bCs/>
          <w:sz w:val="24"/>
          <w:szCs w:val="24"/>
        </w:rPr>
        <w:t>AG</w:t>
      </w:r>
      <w:r w:rsidR="005F0AEC">
        <w:rPr>
          <w:rFonts w:ascii="Times New Roman" w:hAnsi="Times New Roman" w:cs="Times New Roman"/>
          <w:bCs/>
          <w:sz w:val="24"/>
          <w:szCs w:val="24"/>
        </w:rPr>
        <w:t>O</w:t>
      </w:r>
      <w:r w:rsidR="006E6581" w:rsidRPr="00F7080E">
        <w:rPr>
          <w:rFonts w:ascii="Times New Roman" w:hAnsi="Times New Roman" w:cs="Times New Roman"/>
          <w:bCs/>
          <w:sz w:val="24"/>
          <w:szCs w:val="24"/>
        </w:rPr>
        <w:t>A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 a fost convocat</w:t>
      </w:r>
      <w:r w:rsidR="00035849" w:rsidRPr="00F7080E">
        <w:rPr>
          <w:rFonts w:ascii="Times New Roman" w:hAnsi="Times New Roman" w:cs="Times New Roman"/>
          <w:bCs/>
          <w:sz w:val="24"/>
          <w:szCs w:val="24"/>
        </w:rPr>
        <w:t>ă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58A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prin convocatorul din data de </w:t>
      </w:r>
      <w:r w:rsidR="007E193D">
        <w:rPr>
          <w:rFonts w:ascii="Times New Roman" w:eastAsia="DaxlinePro-Light" w:hAnsi="Times New Roman" w:cs="Times New Roman"/>
          <w:bCs/>
          <w:sz w:val="24"/>
          <w:szCs w:val="24"/>
        </w:rPr>
        <w:t>13</w:t>
      </w:r>
      <w:r w:rsidR="00DB058A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</w:t>
      </w:r>
      <w:r w:rsidR="007E193D">
        <w:rPr>
          <w:rFonts w:ascii="Times New Roman" w:eastAsia="DaxlinePro-Light" w:hAnsi="Times New Roman" w:cs="Times New Roman"/>
          <w:bCs/>
          <w:sz w:val="24"/>
          <w:szCs w:val="24"/>
        </w:rPr>
        <w:t>august</w:t>
      </w:r>
      <w:r w:rsidR="00DB058A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202</w:t>
      </w:r>
      <w:r w:rsidR="007E193D">
        <w:rPr>
          <w:rFonts w:ascii="Times New Roman" w:eastAsia="DaxlinePro-Light" w:hAnsi="Times New Roman" w:cs="Times New Roman"/>
          <w:bCs/>
          <w:sz w:val="24"/>
          <w:szCs w:val="24"/>
        </w:rPr>
        <w:t>5</w:t>
      </w:r>
      <w:r w:rsidR="00DB058A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</w:t>
      </w:r>
      <w:r w:rsidRPr="00F7080E">
        <w:rPr>
          <w:rFonts w:ascii="Times New Roman" w:hAnsi="Times New Roman" w:cs="Times New Roman"/>
          <w:bCs/>
          <w:sz w:val="24"/>
          <w:szCs w:val="24"/>
        </w:rPr>
        <w:t>de c</w:t>
      </w:r>
      <w:r w:rsidR="00525E48" w:rsidRPr="00F7080E">
        <w:rPr>
          <w:rFonts w:ascii="Times New Roman" w:hAnsi="Times New Roman" w:cs="Times New Roman"/>
          <w:bCs/>
          <w:sz w:val="24"/>
          <w:szCs w:val="24"/>
        </w:rPr>
        <w:t>ă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tre </w:t>
      </w:r>
      <w:r w:rsidR="00525E48" w:rsidRPr="00F7080E">
        <w:rPr>
          <w:rFonts w:ascii="Times New Roman" w:hAnsi="Times New Roman" w:cs="Times New Roman"/>
          <w:bCs/>
          <w:sz w:val="24"/>
          <w:szCs w:val="24"/>
        </w:rPr>
        <w:t>Consiliul de Administrație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, prin convocatorul publicat </w:t>
      </w:r>
      <w:r w:rsidR="0024190F" w:rsidRPr="00F7080E">
        <w:rPr>
          <w:rFonts w:ascii="Times New Roman" w:hAnsi="Times New Roman" w:cs="Times New Roman"/>
          <w:bCs/>
          <w:sz w:val="24"/>
          <w:szCs w:val="24"/>
        </w:rPr>
        <w:t>î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n Monitorul Oficial Partea a IV-a, nr. </w:t>
      </w:r>
      <w:r w:rsidR="003154A3"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="003154A3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3154A3"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 din data de </w:t>
      </w:r>
      <w:r w:rsidR="00AB4BBB">
        <w:rPr>
          <w:rFonts w:ascii="Times New Roman" w:eastAsia="DaxlinePro-Light" w:hAnsi="Times New Roman" w:cs="Times New Roman"/>
          <w:bCs/>
          <w:sz w:val="24"/>
          <w:szCs w:val="24"/>
        </w:rPr>
        <w:t>14</w:t>
      </w:r>
      <w:r w:rsidR="00DA27FB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</w:t>
      </w:r>
      <w:r w:rsidR="00AB4BBB">
        <w:rPr>
          <w:rFonts w:ascii="Times New Roman" w:eastAsia="DaxlinePro-Light" w:hAnsi="Times New Roman" w:cs="Times New Roman"/>
          <w:bCs/>
          <w:sz w:val="24"/>
          <w:szCs w:val="24"/>
        </w:rPr>
        <w:t>august</w:t>
      </w:r>
      <w:r w:rsidR="00DA27FB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202</w:t>
      </w:r>
      <w:r w:rsidR="00AB4BBB">
        <w:rPr>
          <w:rFonts w:ascii="Times New Roman" w:eastAsia="DaxlinePro-Light" w:hAnsi="Times New Roman" w:cs="Times New Roman"/>
          <w:bCs/>
          <w:sz w:val="24"/>
          <w:szCs w:val="24"/>
        </w:rPr>
        <w:t>5</w:t>
      </w:r>
      <w:r w:rsidR="003154A3">
        <w:rPr>
          <w:rFonts w:ascii="Times New Roman" w:hAnsi="Times New Roman" w:cs="Times New Roman"/>
          <w:bCs/>
          <w:sz w:val="24"/>
          <w:szCs w:val="24"/>
        </w:rPr>
        <w:t xml:space="preserve">, în ziarul </w:t>
      </w:r>
      <w:r w:rsidR="00F5054E">
        <w:rPr>
          <w:rFonts w:ascii="Times New Roman" w:hAnsi="Times New Roman" w:cs="Times New Roman"/>
          <w:bCs/>
          <w:sz w:val="24"/>
          <w:szCs w:val="24"/>
        </w:rPr>
        <w:t>online Jurnalul Național</w:t>
      </w:r>
      <w:r w:rsidR="003154A3">
        <w:rPr>
          <w:rFonts w:ascii="Times New Roman" w:hAnsi="Times New Roman" w:cs="Times New Roman"/>
          <w:bCs/>
          <w:sz w:val="24"/>
          <w:szCs w:val="24"/>
        </w:rPr>
        <w:t xml:space="preserve"> din data de </w:t>
      </w:r>
      <w:r w:rsidR="00DA27FB">
        <w:rPr>
          <w:rFonts w:ascii="Times New Roman" w:eastAsia="DaxlinePro-Light" w:hAnsi="Times New Roman" w:cs="Times New Roman"/>
          <w:bCs/>
          <w:sz w:val="24"/>
          <w:szCs w:val="24"/>
        </w:rPr>
        <w:t>1</w:t>
      </w:r>
      <w:r w:rsidR="00F5054E">
        <w:rPr>
          <w:rFonts w:ascii="Times New Roman" w:eastAsia="DaxlinePro-Light" w:hAnsi="Times New Roman" w:cs="Times New Roman"/>
          <w:bCs/>
          <w:sz w:val="24"/>
          <w:szCs w:val="24"/>
        </w:rPr>
        <w:t>4</w:t>
      </w:r>
      <w:r w:rsidR="00DA27FB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</w:t>
      </w:r>
      <w:r w:rsidR="00F5054E">
        <w:rPr>
          <w:rFonts w:ascii="Times New Roman" w:eastAsia="DaxlinePro-Light" w:hAnsi="Times New Roman" w:cs="Times New Roman"/>
          <w:bCs/>
          <w:sz w:val="24"/>
          <w:szCs w:val="24"/>
        </w:rPr>
        <w:t>august</w:t>
      </w:r>
      <w:r w:rsidR="00DA27FB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202</w:t>
      </w:r>
      <w:r w:rsidR="00F5054E">
        <w:rPr>
          <w:rFonts w:ascii="Times New Roman" w:eastAsia="DaxlinePro-Light" w:hAnsi="Times New Roman" w:cs="Times New Roman"/>
          <w:bCs/>
          <w:sz w:val="24"/>
          <w:szCs w:val="24"/>
        </w:rPr>
        <w:t>5</w:t>
      </w:r>
      <w:r w:rsidR="003154A3">
        <w:rPr>
          <w:rFonts w:ascii="Times New Roman" w:hAnsi="Times New Roman" w:cs="Times New Roman"/>
          <w:bCs/>
          <w:sz w:val="24"/>
          <w:szCs w:val="24"/>
        </w:rPr>
        <w:t>,</w:t>
      </w:r>
      <w:r w:rsidR="00DB0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4BE">
        <w:rPr>
          <w:rFonts w:ascii="Times New Roman" w:hAnsi="Times New Roman" w:cs="Times New Roman"/>
          <w:bCs/>
          <w:sz w:val="24"/>
          <w:szCs w:val="24"/>
        </w:rPr>
        <w:t xml:space="preserve">și </w:t>
      </w:r>
      <w:r w:rsidR="00DB058A" w:rsidRPr="00EA56DE">
        <w:rPr>
          <w:rFonts w:ascii="Times New Roman" w:eastAsia="DaxlinePro-Light" w:hAnsi="Times New Roman" w:cs="Times New Roman"/>
          <w:bCs/>
          <w:sz w:val="24"/>
          <w:szCs w:val="24"/>
          <w:lang w:val="en-US"/>
        </w:rPr>
        <w:t>pe pagina de web a Societăţii la adresa</w:t>
      </w:r>
      <w:r w:rsidR="00DB058A" w:rsidRPr="0003070C">
        <w:t xml:space="preserve"> </w:t>
      </w:r>
      <w:hyperlink r:id="rId11" w:history="1">
        <w:r w:rsidR="00DB058A" w:rsidRPr="00340802">
          <w:rPr>
            <w:rStyle w:val="Hyperlink"/>
          </w:rPr>
          <w:t>www.</w:t>
        </w:r>
        <w:r w:rsidR="00DB058A" w:rsidRPr="00340802">
          <w:rPr>
            <w:rStyle w:val="Hyperlink"/>
            <w:rFonts w:ascii="Times New Roman" w:eastAsia="DaxlinePro-Light" w:hAnsi="Times New Roman" w:cs="Times New Roman"/>
            <w:bCs/>
            <w:sz w:val="24"/>
            <w:szCs w:val="24"/>
            <w:lang w:val="en-US"/>
          </w:rPr>
          <w:t>rocaindustry.ro</w:t>
        </w:r>
      </w:hyperlink>
      <w:r w:rsidR="00DB058A" w:rsidRPr="006502DE">
        <w:rPr>
          <w:rFonts w:ascii="Times New Roman" w:eastAsia="DaxlinePro-Light" w:hAnsi="Times New Roman" w:cs="Times New Roman"/>
          <w:bCs/>
          <w:sz w:val="24"/>
          <w:szCs w:val="24"/>
          <w:lang w:val="en-US"/>
        </w:rPr>
        <w:t>, secţiunea Investitori &gt; Adunarea Generală a Acţionarilor</w:t>
      </w:r>
      <w:r w:rsidR="008834BE">
        <w:rPr>
          <w:rFonts w:ascii="Times New Roman" w:eastAsia="DaxlinePro-Light" w:hAnsi="Times New Roman" w:cs="Times New Roman"/>
          <w:bCs/>
          <w:sz w:val="24"/>
          <w:szCs w:val="24"/>
          <w:lang w:val="en-US"/>
        </w:rPr>
        <w:t>,</w:t>
      </w:r>
      <w:r w:rsidR="00DB058A">
        <w:rPr>
          <w:rFonts w:ascii="Times New Roman" w:eastAsia="DaxlinePro-Light" w:hAnsi="Times New Roman" w:cs="Times New Roman"/>
          <w:bCs/>
          <w:sz w:val="24"/>
          <w:szCs w:val="24"/>
          <w:lang w:val="en-US"/>
        </w:rPr>
        <w:t xml:space="preserve"> în data de </w:t>
      </w:r>
      <w:r w:rsidR="00DA27FB">
        <w:rPr>
          <w:rFonts w:ascii="Times New Roman" w:eastAsia="DaxlinePro-Light" w:hAnsi="Times New Roman" w:cs="Times New Roman"/>
          <w:bCs/>
          <w:sz w:val="24"/>
          <w:szCs w:val="24"/>
        </w:rPr>
        <w:t>1</w:t>
      </w:r>
      <w:r w:rsidR="00F5054E">
        <w:rPr>
          <w:rFonts w:ascii="Times New Roman" w:eastAsia="DaxlinePro-Light" w:hAnsi="Times New Roman" w:cs="Times New Roman"/>
          <w:bCs/>
          <w:sz w:val="24"/>
          <w:szCs w:val="24"/>
        </w:rPr>
        <w:t>3</w:t>
      </w:r>
      <w:r w:rsidR="00DA27FB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</w:t>
      </w:r>
      <w:r w:rsidR="00F5054E">
        <w:rPr>
          <w:rFonts w:ascii="Times New Roman" w:eastAsia="DaxlinePro-Light" w:hAnsi="Times New Roman" w:cs="Times New Roman"/>
          <w:bCs/>
          <w:sz w:val="24"/>
          <w:szCs w:val="24"/>
        </w:rPr>
        <w:t>august</w:t>
      </w:r>
      <w:r w:rsidR="00DA27FB" w:rsidRPr="00EA56DE">
        <w:rPr>
          <w:rFonts w:ascii="Times New Roman" w:eastAsia="DaxlinePro-Light" w:hAnsi="Times New Roman" w:cs="Times New Roman"/>
          <w:bCs/>
          <w:sz w:val="24"/>
          <w:szCs w:val="24"/>
        </w:rPr>
        <w:t xml:space="preserve"> 202</w:t>
      </w:r>
      <w:r w:rsidR="00F5054E">
        <w:rPr>
          <w:rFonts w:ascii="Times New Roman" w:eastAsia="DaxlinePro-Light" w:hAnsi="Times New Roman" w:cs="Times New Roman"/>
          <w:bCs/>
          <w:sz w:val="24"/>
          <w:szCs w:val="24"/>
        </w:rPr>
        <w:t>5</w:t>
      </w:r>
      <w:r w:rsidRPr="00F7080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8BE2D8B" w14:textId="64D601F0" w:rsidR="00CA247C" w:rsidRPr="003724B3" w:rsidRDefault="00CA247C" w:rsidP="00B34BBB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80E">
        <w:rPr>
          <w:rFonts w:ascii="Times New Roman" w:hAnsi="Times New Roman" w:cs="Times New Roman"/>
          <w:bCs/>
          <w:sz w:val="24"/>
          <w:szCs w:val="24"/>
        </w:rPr>
        <w:t>Faptul c</w:t>
      </w:r>
      <w:r w:rsidR="003724B3" w:rsidRPr="00F7080E">
        <w:rPr>
          <w:rFonts w:ascii="Times New Roman" w:hAnsi="Times New Roman" w:cs="Times New Roman"/>
          <w:bCs/>
          <w:sz w:val="24"/>
          <w:szCs w:val="24"/>
        </w:rPr>
        <w:t>ă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, la </w:t>
      </w:r>
      <w:r w:rsidR="0025778A">
        <w:rPr>
          <w:rFonts w:ascii="Times New Roman" w:hAnsi="Times New Roman" w:cs="Times New Roman"/>
          <w:bCs/>
          <w:sz w:val="24"/>
          <w:szCs w:val="24"/>
        </w:rPr>
        <w:t>ș</w:t>
      </w:r>
      <w:r w:rsidRPr="00F7080E">
        <w:rPr>
          <w:rFonts w:ascii="Times New Roman" w:hAnsi="Times New Roman" w:cs="Times New Roman"/>
          <w:bCs/>
          <w:sz w:val="24"/>
          <w:szCs w:val="24"/>
        </w:rPr>
        <w:t>edin</w:t>
      </w:r>
      <w:r w:rsidR="0025778A">
        <w:rPr>
          <w:rFonts w:ascii="Times New Roman" w:hAnsi="Times New Roman" w:cs="Times New Roman"/>
          <w:bCs/>
          <w:sz w:val="24"/>
          <w:szCs w:val="24"/>
        </w:rPr>
        <w:t>ț</w:t>
      </w:r>
      <w:r w:rsidRPr="00F7080E">
        <w:rPr>
          <w:rFonts w:ascii="Times New Roman" w:hAnsi="Times New Roman" w:cs="Times New Roman"/>
          <w:bCs/>
          <w:sz w:val="24"/>
          <w:szCs w:val="24"/>
        </w:rPr>
        <w:t>a AG</w:t>
      </w:r>
      <w:r w:rsidR="005F0AEC">
        <w:rPr>
          <w:rFonts w:ascii="Times New Roman" w:hAnsi="Times New Roman" w:cs="Times New Roman"/>
          <w:bCs/>
          <w:sz w:val="24"/>
          <w:szCs w:val="24"/>
        </w:rPr>
        <w:t>O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A din </w:t>
      </w:r>
      <w:r w:rsidR="00B916F2" w:rsidRPr="00E44ED9">
        <w:rPr>
          <w:rFonts w:ascii="Times New Roman" w:eastAsia="DaxlinePro-Light" w:hAnsi="Times New Roman" w:cs="Times New Roman"/>
          <w:sz w:val="24"/>
          <w:szCs w:val="24"/>
          <w:lang w:val="en-US"/>
        </w:rPr>
        <w:t>[</w:t>
      </w:r>
      <w:r w:rsidR="00DA27FB">
        <w:rPr>
          <w:rFonts w:ascii="Times New Roman" w:eastAsia="DaxlinePro-Light" w:hAnsi="Times New Roman" w:cs="Times New Roman"/>
          <w:sz w:val="24"/>
          <w:szCs w:val="24"/>
          <w:highlight w:val="yellow"/>
        </w:rPr>
        <w:t>1</w:t>
      </w:r>
      <w:r w:rsidR="00F5054E">
        <w:rPr>
          <w:rFonts w:ascii="Times New Roman" w:eastAsia="DaxlinePro-Light" w:hAnsi="Times New Roman" w:cs="Times New Roman"/>
          <w:sz w:val="24"/>
          <w:szCs w:val="24"/>
          <w:highlight w:val="yellow"/>
        </w:rPr>
        <w:t>5</w:t>
      </w:r>
      <w:r w:rsidR="00B916F2" w:rsidRPr="00E44ED9">
        <w:rPr>
          <w:rFonts w:ascii="Times New Roman" w:eastAsia="DaxlinePro-Light" w:hAnsi="Times New Roman" w:cs="Times New Roman"/>
          <w:sz w:val="24"/>
          <w:szCs w:val="24"/>
        </w:rPr>
        <w:t>]/[</w:t>
      </w:r>
      <w:r w:rsidR="00DA27FB">
        <w:rPr>
          <w:rFonts w:ascii="Times New Roman" w:eastAsia="DaxlinePro-Light" w:hAnsi="Times New Roman" w:cs="Times New Roman"/>
          <w:sz w:val="24"/>
          <w:szCs w:val="24"/>
          <w:highlight w:val="yellow"/>
        </w:rPr>
        <w:t>1</w:t>
      </w:r>
      <w:r w:rsidR="00F5054E">
        <w:rPr>
          <w:rFonts w:ascii="Times New Roman" w:eastAsia="DaxlinePro-Light" w:hAnsi="Times New Roman" w:cs="Times New Roman"/>
          <w:sz w:val="24"/>
          <w:szCs w:val="24"/>
          <w:highlight w:val="yellow"/>
        </w:rPr>
        <w:t>6</w:t>
      </w:r>
      <w:r w:rsidR="00B916F2" w:rsidRPr="00E44ED9">
        <w:rPr>
          <w:rFonts w:ascii="Times New Roman" w:eastAsia="DaxlinePro-Light" w:hAnsi="Times New Roman" w:cs="Times New Roman"/>
          <w:sz w:val="24"/>
          <w:szCs w:val="24"/>
        </w:rPr>
        <w:t>].</w:t>
      </w:r>
      <w:r w:rsidR="00F5054E">
        <w:rPr>
          <w:rFonts w:ascii="Times New Roman" w:eastAsia="DaxlinePro-Light" w:hAnsi="Times New Roman" w:cs="Times New Roman"/>
          <w:sz w:val="24"/>
          <w:szCs w:val="24"/>
        </w:rPr>
        <w:t>09</w:t>
      </w:r>
      <w:r w:rsidR="00F97565" w:rsidRPr="00E44ED9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F5054E">
        <w:rPr>
          <w:rFonts w:ascii="Times New Roman" w:eastAsia="DaxlinePro-Light" w:hAnsi="Times New Roman" w:cs="Times New Roman"/>
          <w:sz w:val="24"/>
          <w:szCs w:val="24"/>
        </w:rPr>
        <w:t>5</w:t>
      </w:r>
      <w:r w:rsidR="00486A46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F7080E">
        <w:rPr>
          <w:rFonts w:ascii="Times New Roman" w:hAnsi="Times New Roman" w:cs="Times New Roman"/>
          <w:bCs/>
          <w:sz w:val="24"/>
          <w:szCs w:val="24"/>
        </w:rPr>
        <w:t>au fost prezen</w:t>
      </w:r>
      <w:r w:rsidR="003724B3" w:rsidRPr="00F7080E">
        <w:rPr>
          <w:rFonts w:ascii="Times New Roman" w:hAnsi="Times New Roman" w:cs="Times New Roman"/>
          <w:bCs/>
          <w:sz w:val="24"/>
          <w:szCs w:val="24"/>
        </w:rPr>
        <w:t>ț</w:t>
      </w:r>
      <w:r w:rsidRPr="00F7080E">
        <w:rPr>
          <w:rFonts w:ascii="Times New Roman" w:hAnsi="Times New Roman" w:cs="Times New Roman"/>
          <w:bCs/>
          <w:sz w:val="24"/>
          <w:szCs w:val="24"/>
        </w:rPr>
        <w:t>i</w:t>
      </w:r>
      <w:r w:rsidR="003724B3" w:rsidRPr="00F7080E">
        <w:rPr>
          <w:rFonts w:ascii="Times New Roman" w:hAnsi="Times New Roman" w:cs="Times New Roman"/>
          <w:bCs/>
          <w:sz w:val="24"/>
          <w:szCs w:val="24"/>
        </w:rPr>
        <w:t>/reprezentați</w:t>
      </w:r>
      <w:r w:rsidRPr="00F7080E">
        <w:rPr>
          <w:rFonts w:ascii="Times New Roman" w:hAnsi="Times New Roman" w:cs="Times New Roman"/>
          <w:bCs/>
          <w:sz w:val="24"/>
          <w:szCs w:val="24"/>
        </w:rPr>
        <w:t xml:space="preserve"> doar </w:t>
      </w:r>
      <w:r w:rsidR="000B13F3" w:rsidRPr="00F7080E">
        <w:rPr>
          <w:rFonts w:ascii="Times New Roman" w:hAnsi="Times New Roman" w:cs="Times New Roman"/>
          <w:noProof/>
          <w:sz w:val="24"/>
          <w:szCs w:val="24"/>
        </w:rPr>
        <w:t>acţionarii Societăţii înregistraţi în registrul acţionarilor (ţinut de Depozitarul</w:t>
      </w:r>
      <w:r w:rsidR="000B13F3" w:rsidRPr="003724B3">
        <w:rPr>
          <w:rFonts w:ascii="Times New Roman" w:hAnsi="Times New Roman" w:cs="Times New Roman"/>
          <w:noProof/>
          <w:sz w:val="24"/>
          <w:szCs w:val="24"/>
        </w:rPr>
        <w:t xml:space="preserve"> Central S.A.) până la sfârşitul zilei de </w:t>
      </w:r>
      <w:r w:rsidR="00F5054E">
        <w:rPr>
          <w:rFonts w:ascii="Times New Roman" w:hAnsi="Times New Roman" w:cs="Times New Roman"/>
          <w:noProof/>
          <w:sz w:val="24"/>
          <w:szCs w:val="24"/>
        </w:rPr>
        <w:t>4</w:t>
      </w:r>
      <w:r w:rsidR="000B13F3" w:rsidRPr="003724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054E">
        <w:rPr>
          <w:rFonts w:ascii="Times New Roman" w:hAnsi="Times New Roman" w:cs="Times New Roman"/>
          <w:noProof/>
          <w:sz w:val="24"/>
          <w:szCs w:val="24"/>
        </w:rPr>
        <w:t>septe</w:t>
      </w:r>
      <w:r w:rsidR="00DA27FB">
        <w:rPr>
          <w:rFonts w:ascii="Times New Roman" w:hAnsi="Times New Roman" w:cs="Times New Roman"/>
          <w:noProof/>
          <w:sz w:val="24"/>
          <w:szCs w:val="24"/>
        </w:rPr>
        <w:t>mbrie</w:t>
      </w:r>
      <w:r w:rsidR="000B13F3" w:rsidRPr="003724B3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F5054E">
        <w:rPr>
          <w:rFonts w:ascii="Times New Roman" w:hAnsi="Times New Roman" w:cs="Times New Roman"/>
          <w:noProof/>
          <w:sz w:val="24"/>
          <w:szCs w:val="24"/>
        </w:rPr>
        <w:t>5</w:t>
      </w:r>
      <w:r w:rsidR="000B13F3" w:rsidRPr="003724B3">
        <w:rPr>
          <w:rFonts w:ascii="Times New Roman" w:hAnsi="Times New Roman" w:cs="Times New Roman"/>
          <w:noProof/>
          <w:sz w:val="24"/>
          <w:szCs w:val="24"/>
        </w:rPr>
        <w:t>, stabilită ca Dată de Referinţă</w:t>
      </w:r>
      <w:r w:rsidRPr="003724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E60D07" w14:textId="581E6207" w:rsidR="00CA247C" w:rsidRPr="000B13F3" w:rsidRDefault="00CA247C" w:rsidP="00B34BBB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3F3">
        <w:rPr>
          <w:rFonts w:ascii="Times New Roman" w:hAnsi="Times New Roman" w:cs="Times New Roman"/>
          <w:bCs/>
          <w:sz w:val="24"/>
          <w:szCs w:val="24"/>
        </w:rPr>
        <w:t>Faptul c</w:t>
      </w:r>
      <w:r w:rsidR="003724B3">
        <w:rPr>
          <w:rFonts w:ascii="Times New Roman" w:hAnsi="Times New Roman" w:cs="Times New Roman"/>
          <w:bCs/>
          <w:sz w:val="24"/>
          <w:szCs w:val="24"/>
        </w:rPr>
        <w:t>ă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24B3">
        <w:rPr>
          <w:rFonts w:ascii="Times New Roman" w:hAnsi="Times New Roman" w:cs="Times New Roman"/>
          <w:bCs/>
          <w:sz w:val="24"/>
          <w:szCs w:val="24"/>
        </w:rPr>
        <w:t>î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n cadrul </w:t>
      </w:r>
      <w:r w:rsidR="003724B3">
        <w:rPr>
          <w:rFonts w:ascii="Times New Roman" w:hAnsi="Times New Roman" w:cs="Times New Roman"/>
          <w:bCs/>
          <w:sz w:val="24"/>
          <w:szCs w:val="24"/>
        </w:rPr>
        <w:t>ș</w:t>
      </w:r>
      <w:r w:rsidRPr="000B13F3">
        <w:rPr>
          <w:rFonts w:ascii="Times New Roman" w:hAnsi="Times New Roman" w:cs="Times New Roman"/>
          <w:bCs/>
          <w:sz w:val="24"/>
          <w:szCs w:val="24"/>
        </w:rPr>
        <w:t>edin</w:t>
      </w:r>
      <w:r w:rsidR="003724B3">
        <w:rPr>
          <w:rFonts w:ascii="Times New Roman" w:hAnsi="Times New Roman" w:cs="Times New Roman"/>
          <w:bCs/>
          <w:sz w:val="24"/>
          <w:szCs w:val="24"/>
        </w:rPr>
        <w:t>ț</w:t>
      </w:r>
      <w:r w:rsidRPr="000B13F3">
        <w:rPr>
          <w:rFonts w:ascii="Times New Roman" w:hAnsi="Times New Roman" w:cs="Times New Roman"/>
          <w:bCs/>
          <w:sz w:val="24"/>
          <w:szCs w:val="24"/>
        </w:rPr>
        <w:t>ei AG</w:t>
      </w:r>
      <w:r w:rsidR="005F0AEC">
        <w:rPr>
          <w:rFonts w:ascii="Times New Roman" w:hAnsi="Times New Roman" w:cs="Times New Roman"/>
          <w:bCs/>
          <w:sz w:val="24"/>
          <w:szCs w:val="24"/>
        </w:rPr>
        <w:t>O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A a fost </w:t>
      </w:r>
      <w:r w:rsidR="003724B3">
        <w:rPr>
          <w:rFonts w:ascii="Times New Roman" w:hAnsi="Times New Roman" w:cs="Times New Roman"/>
          <w:bCs/>
          <w:sz w:val="24"/>
          <w:szCs w:val="24"/>
        </w:rPr>
        <w:t>î</w:t>
      </w:r>
      <w:r w:rsidRPr="000B13F3">
        <w:rPr>
          <w:rFonts w:ascii="Times New Roman" w:hAnsi="Times New Roman" w:cs="Times New Roman"/>
          <w:bCs/>
          <w:sz w:val="24"/>
          <w:szCs w:val="24"/>
        </w:rPr>
        <w:t>ntocmit procesul-verbal ce con</w:t>
      </w:r>
      <w:r w:rsidR="003724B3">
        <w:rPr>
          <w:rFonts w:ascii="Times New Roman" w:hAnsi="Times New Roman" w:cs="Times New Roman"/>
          <w:bCs/>
          <w:sz w:val="24"/>
          <w:szCs w:val="24"/>
        </w:rPr>
        <w:t>ț</w:t>
      </w:r>
      <w:r w:rsidRPr="000B13F3">
        <w:rPr>
          <w:rFonts w:ascii="Times New Roman" w:hAnsi="Times New Roman" w:cs="Times New Roman"/>
          <w:bCs/>
          <w:sz w:val="24"/>
          <w:szCs w:val="24"/>
        </w:rPr>
        <w:t>ine toate dezbaterile, obiec</w:t>
      </w:r>
      <w:r w:rsidR="00DB058A">
        <w:rPr>
          <w:rFonts w:ascii="Times New Roman" w:hAnsi="Times New Roman" w:cs="Times New Roman"/>
          <w:bCs/>
          <w:sz w:val="24"/>
          <w:szCs w:val="24"/>
        </w:rPr>
        <w:t>ț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iunile </w:t>
      </w:r>
      <w:r w:rsidR="00DB058A">
        <w:rPr>
          <w:rFonts w:ascii="Times New Roman" w:hAnsi="Times New Roman" w:cs="Times New Roman"/>
          <w:bCs/>
          <w:sz w:val="24"/>
          <w:szCs w:val="24"/>
        </w:rPr>
        <w:t>ș</w:t>
      </w:r>
      <w:r w:rsidRPr="000B13F3">
        <w:rPr>
          <w:rFonts w:ascii="Times New Roman" w:hAnsi="Times New Roman" w:cs="Times New Roman"/>
          <w:bCs/>
          <w:sz w:val="24"/>
          <w:szCs w:val="24"/>
        </w:rPr>
        <w:t>i voturile ac</w:t>
      </w:r>
      <w:r w:rsidR="00F3010B">
        <w:rPr>
          <w:rFonts w:ascii="Times New Roman" w:hAnsi="Times New Roman" w:cs="Times New Roman"/>
          <w:bCs/>
          <w:sz w:val="24"/>
          <w:szCs w:val="24"/>
        </w:rPr>
        <w:t>ț</w:t>
      </w:r>
      <w:r w:rsidRPr="000B13F3">
        <w:rPr>
          <w:rFonts w:ascii="Times New Roman" w:hAnsi="Times New Roman" w:cs="Times New Roman"/>
          <w:bCs/>
          <w:sz w:val="24"/>
          <w:szCs w:val="24"/>
        </w:rPr>
        <w:t>ionarilor prezen</w:t>
      </w:r>
      <w:r w:rsidR="00F3010B">
        <w:rPr>
          <w:rFonts w:ascii="Times New Roman" w:hAnsi="Times New Roman" w:cs="Times New Roman"/>
          <w:bCs/>
          <w:sz w:val="24"/>
          <w:szCs w:val="24"/>
        </w:rPr>
        <w:t>ț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B058A" w:rsidRPr="00811195">
        <w:rPr>
          <w:rFonts w:ascii="Times New Roman" w:hAnsi="Times New Roman" w:cs="Times New Roman"/>
          <w:noProof/>
          <w:sz w:val="24"/>
          <w:szCs w:val="24"/>
        </w:rPr>
        <w:t>sau reprezentați în mod valabil sau care au votat valabil prin corespondență</w:t>
      </w:r>
      <w:r w:rsidR="00DB0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10B">
        <w:rPr>
          <w:rFonts w:ascii="Times New Roman" w:hAnsi="Times New Roman" w:cs="Times New Roman"/>
          <w:bCs/>
          <w:sz w:val="24"/>
          <w:szCs w:val="24"/>
        </w:rPr>
        <w:t>ș</w:t>
      </w:r>
      <w:r w:rsidRPr="000B13F3">
        <w:rPr>
          <w:rFonts w:ascii="Times New Roman" w:hAnsi="Times New Roman" w:cs="Times New Roman"/>
          <w:bCs/>
          <w:sz w:val="24"/>
          <w:szCs w:val="24"/>
        </w:rPr>
        <w:t>i care a stat la baza emiterii prezentei Hot</w:t>
      </w:r>
      <w:r w:rsidR="00F3010B">
        <w:rPr>
          <w:rFonts w:ascii="Times New Roman" w:hAnsi="Times New Roman" w:cs="Times New Roman"/>
          <w:bCs/>
          <w:sz w:val="24"/>
          <w:szCs w:val="24"/>
        </w:rPr>
        <w:t>ă</w:t>
      </w:r>
      <w:r w:rsidRPr="000B13F3">
        <w:rPr>
          <w:rFonts w:ascii="Times New Roman" w:hAnsi="Times New Roman" w:cs="Times New Roman"/>
          <w:bCs/>
          <w:sz w:val="24"/>
          <w:szCs w:val="24"/>
        </w:rPr>
        <w:t>r</w:t>
      </w:r>
      <w:r w:rsidR="00F3010B">
        <w:rPr>
          <w:rFonts w:ascii="Times New Roman" w:hAnsi="Times New Roman" w:cs="Times New Roman"/>
          <w:bCs/>
          <w:sz w:val="24"/>
          <w:szCs w:val="24"/>
        </w:rPr>
        <w:t>â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ri </w:t>
      </w:r>
      <w:r w:rsidR="000B13F3" w:rsidRPr="000B13F3">
        <w:rPr>
          <w:rFonts w:ascii="Times New Roman" w:hAnsi="Times New Roman" w:cs="Times New Roman"/>
          <w:bCs/>
          <w:sz w:val="24"/>
          <w:szCs w:val="24"/>
        </w:rPr>
        <w:t>AG</w:t>
      </w:r>
      <w:r w:rsidR="005F0AEC">
        <w:rPr>
          <w:rFonts w:ascii="Times New Roman" w:hAnsi="Times New Roman" w:cs="Times New Roman"/>
          <w:bCs/>
          <w:sz w:val="24"/>
          <w:szCs w:val="24"/>
        </w:rPr>
        <w:t>O</w:t>
      </w:r>
      <w:r w:rsidR="000B13F3" w:rsidRPr="000B13F3">
        <w:rPr>
          <w:rFonts w:ascii="Times New Roman" w:hAnsi="Times New Roman" w:cs="Times New Roman"/>
          <w:bCs/>
          <w:sz w:val="24"/>
          <w:szCs w:val="24"/>
        </w:rPr>
        <w:t>A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010B">
        <w:rPr>
          <w:rFonts w:ascii="Times New Roman" w:hAnsi="Times New Roman" w:cs="Times New Roman"/>
          <w:bCs/>
          <w:sz w:val="24"/>
          <w:szCs w:val="24"/>
        </w:rPr>
        <w:t>î</w:t>
      </w:r>
      <w:r w:rsidRPr="000B13F3">
        <w:rPr>
          <w:rFonts w:ascii="Times New Roman" w:hAnsi="Times New Roman" w:cs="Times New Roman"/>
          <w:bCs/>
          <w:sz w:val="24"/>
          <w:szCs w:val="24"/>
        </w:rPr>
        <w:t>n conformitate cu Actul Constitutiv;</w:t>
      </w:r>
    </w:p>
    <w:p w14:paraId="27C0C65F" w14:textId="2E39CDE0" w:rsidR="001669F9" w:rsidRDefault="00CA247C" w:rsidP="001669F9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3F3">
        <w:rPr>
          <w:rFonts w:ascii="Times New Roman" w:hAnsi="Times New Roman" w:cs="Times New Roman"/>
          <w:bCs/>
          <w:sz w:val="24"/>
          <w:szCs w:val="24"/>
        </w:rPr>
        <w:t>Faptul c</w:t>
      </w:r>
      <w:r w:rsidR="00DB058A">
        <w:rPr>
          <w:rFonts w:ascii="Times New Roman" w:hAnsi="Times New Roman" w:cs="Times New Roman"/>
          <w:bCs/>
          <w:sz w:val="24"/>
          <w:szCs w:val="24"/>
        </w:rPr>
        <w:t>ă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 toate </w:t>
      </w:r>
      <w:r w:rsidR="00DB058A" w:rsidRPr="000B13F3">
        <w:rPr>
          <w:rFonts w:ascii="Times New Roman" w:hAnsi="Times New Roman" w:cs="Times New Roman"/>
          <w:bCs/>
          <w:sz w:val="24"/>
          <w:szCs w:val="24"/>
        </w:rPr>
        <w:t>condi</w:t>
      </w:r>
      <w:r w:rsidR="00DB058A">
        <w:rPr>
          <w:rFonts w:ascii="Times New Roman" w:hAnsi="Times New Roman" w:cs="Times New Roman"/>
          <w:bCs/>
          <w:sz w:val="24"/>
          <w:szCs w:val="24"/>
        </w:rPr>
        <w:t>ț</w:t>
      </w:r>
      <w:r w:rsidR="00DB058A" w:rsidRPr="000B13F3">
        <w:rPr>
          <w:rFonts w:ascii="Times New Roman" w:hAnsi="Times New Roman" w:cs="Times New Roman"/>
          <w:bCs/>
          <w:sz w:val="24"/>
          <w:szCs w:val="24"/>
        </w:rPr>
        <w:t xml:space="preserve">iile </w:t>
      </w:r>
      <w:r w:rsidRPr="000B13F3">
        <w:rPr>
          <w:rFonts w:ascii="Times New Roman" w:hAnsi="Times New Roman" w:cs="Times New Roman"/>
          <w:bCs/>
          <w:sz w:val="24"/>
          <w:szCs w:val="24"/>
        </w:rPr>
        <w:t>prev</w:t>
      </w:r>
      <w:r w:rsidR="00DB058A">
        <w:rPr>
          <w:rFonts w:ascii="Times New Roman" w:hAnsi="Times New Roman" w:cs="Times New Roman"/>
          <w:bCs/>
          <w:sz w:val="24"/>
          <w:szCs w:val="24"/>
        </w:rPr>
        <w:t>ă</w:t>
      </w:r>
      <w:r w:rsidRPr="000B13F3">
        <w:rPr>
          <w:rFonts w:ascii="Times New Roman" w:hAnsi="Times New Roman" w:cs="Times New Roman"/>
          <w:bCs/>
          <w:sz w:val="24"/>
          <w:szCs w:val="24"/>
        </w:rPr>
        <w:t xml:space="preserve">zute de Actul Constitutiv au fost </w:t>
      </w:r>
      <w:r w:rsidR="00A300AD">
        <w:rPr>
          <w:rFonts w:ascii="Times New Roman" w:hAnsi="Times New Roman" w:cs="Times New Roman"/>
          <w:bCs/>
          <w:sz w:val="24"/>
          <w:szCs w:val="24"/>
        </w:rPr>
        <w:t>î</w:t>
      </w:r>
      <w:r w:rsidRPr="000B13F3">
        <w:rPr>
          <w:rFonts w:ascii="Times New Roman" w:hAnsi="Times New Roman" w:cs="Times New Roman"/>
          <w:bCs/>
          <w:sz w:val="24"/>
          <w:szCs w:val="24"/>
        </w:rPr>
        <w:t>ndeplinite</w:t>
      </w:r>
      <w:r w:rsidR="001669F9" w:rsidRPr="000B13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60D96F" w14:textId="77777777" w:rsidR="00662DD3" w:rsidRDefault="00662DD3" w:rsidP="00591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E0C89" w14:textId="108BA5B5" w:rsidR="00586F85" w:rsidRDefault="00586F85" w:rsidP="00591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F85">
        <w:rPr>
          <w:rFonts w:ascii="Times New Roman" w:hAnsi="Times New Roman" w:cs="Times New Roman"/>
          <w:b/>
          <w:sz w:val="24"/>
          <w:szCs w:val="24"/>
        </w:rPr>
        <w:t xml:space="preserve">Precum și </w:t>
      </w:r>
      <w:r w:rsidR="005917E1" w:rsidRPr="005917E1">
        <w:rPr>
          <w:rFonts w:ascii="Times New Roman" w:hAnsi="Times New Roman" w:cs="Times New Roman"/>
          <w:bCs/>
          <w:sz w:val="24"/>
          <w:szCs w:val="24"/>
        </w:rPr>
        <w:t>a</w:t>
      </w:r>
      <w:r w:rsidR="005917E1" w:rsidRPr="005917E1">
        <w:rPr>
          <w:rFonts w:ascii="Times New Roman" w:hAnsi="Times New Roman" w:cs="Times New Roman"/>
          <w:bCs/>
          <w:sz w:val="24"/>
          <w:szCs w:val="24"/>
        </w:rPr>
        <w:t>vând în vedere că la data de 17 septembrie 2025 vor expira mandatele tuturor membrilor Consiliului de Administrație al Societății</w:t>
      </w:r>
      <w:r w:rsidRPr="00586F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99EA5E" w14:textId="77777777" w:rsidR="005917E1" w:rsidRPr="005917E1" w:rsidRDefault="005917E1" w:rsidP="00591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EE4C2" w14:textId="254F64BB" w:rsidR="0035527F" w:rsidRPr="003833EF" w:rsidRDefault="0040386C" w:rsidP="008A11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0150">
        <w:rPr>
          <w:rFonts w:ascii="Times New Roman" w:hAnsi="Times New Roman" w:cs="Times New Roman"/>
          <w:b/>
          <w:bCs/>
          <w:sz w:val="24"/>
          <w:szCs w:val="24"/>
        </w:rPr>
        <w:t xml:space="preserve">vând </w:t>
      </w:r>
      <w:r w:rsidR="006672C6">
        <w:rPr>
          <w:rFonts w:ascii="Times New Roman" w:hAnsi="Times New Roman" w:cs="Times New Roman"/>
          <w:b/>
          <w:bCs/>
          <w:sz w:val="24"/>
          <w:szCs w:val="24"/>
        </w:rPr>
        <w:t xml:space="preserve">de asemenea în </w:t>
      </w:r>
      <w:r w:rsidR="00630150">
        <w:rPr>
          <w:rFonts w:ascii="Times New Roman" w:hAnsi="Times New Roman" w:cs="Times New Roman"/>
          <w:b/>
          <w:bCs/>
          <w:sz w:val="24"/>
          <w:szCs w:val="24"/>
        </w:rPr>
        <w:t xml:space="preserve">vedere </w:t>
      </w:r>
      <w:r w:rsidR="009219DD" w:rsidRPr="00296CC3">
        <w:rPr>
          <w:rFonts w:ascii="Times New Roman" w:hAnsi="Times New Roman" w:cs="Times New Roman"/>
          <w:b/>
          <w:sz w:val="24"/>
          <w:szCs w:val="24"/>
        </w:rPr>
        <w:t>ordinea de zi aferentă ședinței AG</w:t>
      </w:r>
      <w:r w:rsidR="007B0904">
        <w:rPr>
          <w:rFonts w:ascii="Times New Roman" w:hAnsi="Times New Roman" w:cs="Times New Roman"/>
          <w:b/>
          <w:sz w:val="24"/>
          <w:szCs w:val="24"/>
        </w:rPr>
        <w:t>O</w:t>
      </w:r>
      <w:r w:rsidR="009219DD" w:rsidRPr="00296CC3">
        <w:rPr>
          <w:rFonts w:ascii="Times New Roman" w:hAnsi="Times New Roman" w:cs="Times New Roman"/>
          <w:b/>
          <w:sz w:val="24"/>
          <w:szCs w:val="24"/>
        </w:rPr>
        <w:t xml:space="preserve">A din data de </w:t>
      </w:r>
      <w:r w:rsidR="00296CC3" w:rsidRPr="00296CC3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[</w:t>
      </w:r>
      <w:r w:rsidR="00DA27FB">
        <w:rPr>
          <w:rFonts w:ascii="Times New Roman" w:eastAsia="DaxlinePro-Light" w:hAnsi="Times New Roman" w:cs="Times New Roman"/>
          <w:b/>
          <w:bCs/>
          <w:sz w:val="24"/>
          <w:szCs w:val="24"/>
          <w:highlight w:val="yellow"/>
        </w:rPr>
        <w:t>1</w:t>
      </w:r>
      <w:r w:rsidR="005917E1">
        <w:rPr>
          <w:rFonts w:ascii="Times New Roman" w:eastAsia="DaxlinePro-Light" w:hAnsi="Times New Roman" w:cs="Times New Roman"/>
          <w:b/>
          <w:bCs/>
          <w:sz w:val="24"/>
          <w:szCs w:val="24"/>
          <w:highlight w:val="yellow"/>
        </w:rPr>
        <w:t>5</w:t>
      </w:r>
      <w:r w:rsidR="00296CC3" w:rsidRPr="00296CC3">
        <w:rPr>
          <w:rFonts w:ascii="Times New Roman" w:eastAsia="DaxlinePro-Light" w:hAnsi="Times New Roman" w:cs="Times New Roman"/>
          <w:b/>
          <w:bCs/>
          <w:sz w:val="24"/>
          <w:szCs w:val="24"/>
        </w:rPr>
        <w:t>]/[</w:t>
      </w:r>
      <w:r w:rsidR="00DA27FB">
        <w:rPr>
          <w:rFonts w:ascii="Times New Roman" w:eastAsia="DaxlinePro-Light" w:hAnsi="Times New Roman" w:cs="Times New Roman"/>
          <w:b/>
          <w:bCs/>
          <w:sz w:val="24"/>
          <w:szCs w:val="24"/>
          <w:highlight w:val="yellow"/>
        </w:rPr>
        <w:t>1</w:t>
      </w:r>
      <w:r w:rsidR="005917E1">
        <w:rPr>
          <w:rFonts w:ascii="Times New Roman" w:eastAsia="DaxlinePro-Light" w:hAnsi="Times New Roman" w:cs="Times New Roman"/>
          <w:b/>
          <w:bCs/>
          <w:sz w:val="24"/>
          <w:szCs w:val="24"/>
          <w:highlight w:val="yellow"/>
        </w:rPr>
        <w:t>6</w:t>
      </w:r>
      <w:r w:rsidR="00296CC3" w:rsidRPr="00296CC3">
        <w:rPr>
          <w:rFonts w:ascii="Times New Roman" w:eastAsia="DaxlinePro-Light" w:hAnsi="Times New Roman" w:cs="Times New Roman"/>
          <w:b/>
          <w:bCs/>
          <w:sz w:val="24"/>
          <w:szCs w:val="24"/>
        </w:rPr>
        <w:t>].</w:t>
      </w:r>
      <w:r w:rsidR="005917E1">
        <w:rPr>
          <w:rFonts w:ascii="Times New Roman" w:eastAsia="DaxlinePro-Light" w:hAnsi="Times New Roman" w:cs="Times New Roman"/>
          <w:b/>
          <w:bCs/>
          <w:sz w:val="24"/>
          <w:szCs w:val="24"/>
        </w:rPr>
        <w:t>09</w:t>
      </w:r>
      <w:r w:rsidR="00296CC3" w:rsidRPr="00296CC3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5917E1">
        <w:rPr>
          <w:rFonts w:ascii="Times New Roman" w:eastAsia="DaxlinePro-Light" w:hAnsi="Times New Roman" w:cs="Times New Roman"/>
          <w:b/>
          <w:bCs/>
          <w:sz w:val="24"/>
          <w:szCs w:val="24"/>
        </w:rPr>
        <w:t>5</w:t>
      </w:r>
      <w:r w:rsidR="000E5603" w:rsidRPr="00296CC3">
        <w:rPr>
          <w:rFonts w:ascii="Times New Roman" w:hAnsi="Times New Roman" w:cs="Times New Roman"/>
          <w:b/>
          <w:sz w:val="24"/>
          <w:szCs w:val="24"/>
        </w:rPr>
        <w:t>, descrisă mai jos:</w:t>
      </w:r>
      <w:bookmarkStart w:id="8" w:name="_Hlk98165573"/>
    </w:p>
    <w:p w14:paraId="1D864742" w14:textId="77777777" w:rsidR="00662DD3" w:rsidRPr="00662DD3" w:rsidRDefault="00662DD3" w:rsidP="00662DD3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9" w:name="_Hlk98779591"/>
      <w:bookmarkEnd w:id="8"/>
      <w:r w:rsidRPr="00662DD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Alegerea </w:t>
      </w:r>
      <w:r w:rsidRPr="00662DD3">
        <w:rPr>
          <w:rFonts w:ascii="Times New Roman" w:hAnsi="Times New Roman" w:cs="Times New Roman"/>
          <w:noProof/>
          <w:sz w:val="24"/>
          <w:szCs w:val="24"/>
        </w:rPr>
        <w:t>noilor membri din componența Consiliului de Administrație, începând cu data de 17 septembrie 2025</w:t>
      </w:r>
      <w:r w:rsidRPr="00662DD3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662DD3">
        <w:rPr>
          <w:rFonts w:ascii="Times New Roman" w:hAnsi="Times New Roman" w:cs="Times New Roman"/>
          <w:noProof/>
          <w:sz w:val="24"/>
          <w:szCs w:val="24"/>
        </w:rPr>
        <w:t xml:space="preserve"> data expirării mandatului fiind </w:t>
      </w:r>
      <w:r w:rsidRPr="00662DD3">
        <w:rPr>
          <w:rFonts w:ascii="Times New Roman" w:hAnsi="Times New Roman" w:cs="Times New Roman"/>
          <w:noProof/>
          <w:sz w:val="24"/>
          <w:szCs w:val="24"/>
          <w:lang w:val="en-US"/>
        </w:rPr>
        <w:t>17 septembrie 2029.</w:t>
      </w:r>
      <w:r w:rsidRPr="00662DD3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436883A5" w14:textId="77777777" w:rsidR="00662DD3" w:rsidRPr="00662DD3" w:rsidRDefault="00662DD3" w:rsidP="00662DD3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2DD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Aprobarea </w:t>
      </w:r>
      <w:r w:rsidRPr="00662DD3">
        <w:rPr>
          <w:rFonts w:ascii="Times New Roman" w:hAnsi="Times New Roman" w:cs="Times New Roman"/>
          <w:noProof/>
          <w:sz w:val="24"/>
          <w:szCs w:val="24"/>
        </w:rPr>
        <w:t>împuternicirii Directorului General, Camelia Ene, pentru a semna contractele de mandat care urmează a fi încheiate cu noii membri ai Consiliului de Administrație, după modelul de contract de mandat deja aprobat de către AGOA din data de 14 octombrie 2024.</w:t>
      </w:r>
    </w:p>
    <w:p w14:paraId="23DE3AF5" w14:textId="1B8F3486" w:rsidR="006343A5" w:rsidRPr="00662DD3" w:rsidRDefault="00662DD3" w:rsidP="00662D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2DD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Aprobarea </w:t>
      </w:r>
      <w:r w:rsidRPr="00662DD3">
        <w:rPr>
          <w:rFonts w:ascii="Times New Roman" w:hAnsi="Times New Roman" w:cs="Times New Roman"/>
          <w:noProof/>
          <w:sz w:val="24"/>
          <w:szCs w:val="24"/>
        </w:rPr>
        <w:t xml:space="preserve">împuternicirii Directorului General, Camelia Ene, pentru semnarea în numele acţionarilor a hotărârii AGOA, precum și a tuturor documentelor care urmează a fi adoptate </w:t>
      </w:r>
      <w:r w:rsidRPr="00662DD3">
        <w:rPr>
          <w:rFonts w:ascii="Times New Roman" w:hAnsi="Times New Roman" w:cs="Times New Roman"/>
          <w:noProof/>
          <w:sz w:val="24"/>
          <w:szCs w:val="24"/>
        </w:rPr>
        <w:lastRenderedPageBreak/>
        <w:t>de AGOA şi îndeplinirea tuturor formalităţilor legale în vederea executării şi înregistrării hotărârilor şi deciziilor adoptate, cu posibilitatea sub-mandatării către terţe persoane. În cadrul mandatului acordat, Camelia Ene, precum și oricare dintre sub-mandatarii acestuia va putea, fără a se limita la acestea, să îndeplinească toate formalităţile necesare pentru semnarea în numele si pe seama acţionarilor a tuturor documentelor necesare punerii în aplicare a hotărârii AGOA, inclusiv a Actului Constitutiv al Societății, precum şi să efectueze orice demersuri şi formalităţi necesare pentru implementarea şi înregistrarea hotărârilor adoptate de acționari</w:t>
      </w:r>
      <w:r w:rsidR="003A597F" w:rsidRPr="00662D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1117C86" w14:textId="77777777" w:rsidR="00F7216A" w:rsidRPr="00662DD3" w:rsidRDefault="00F7216A" w:rsidP="00662DD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BC753" w14:textId="57884024" w:rsidR="006E6581" w:rsidRDefault="006E6581" w:rsidP="00662DD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D3">
        <w:rPr>
          <w:rFonts w:ascii="Times New Roman" w:hAnsi="Times New Roman" w:cs="Times New Roman"/>
          <w:b/>
          <w:bCs/>
          <w:sz w:val="24"/>
          <w:szCs w:val="24"/>
        </w:rPr>
        <w:t>Acționarii prezenți sau reprezentați</w:t>
      </w:r>
      <w:r w:rsidR="00DB058A" w:rsidRPr="00662DD3">
        <w:rPr>
          <w:rFonts w:ascii="Times New Roman" w:hAnsi="Times New Roman" w:cs="Times New Roman"/>
          <w:b/>
          <w:bCs/>
          <w:sz w:val="24"/>
          <w:szCs w:val="24"/>
        </w:rPr>
        <w:t xml:space="preserve"> în mod </w:t>
      </w:r>
      <w:r w:rsidR="00DB058A" w:rsidRPr="00DB058A">
        <w:rPr>
          <w:rFonts w:ascii="Times New Roman" w:hAnsi="Times New Roman" w:cs="Times New Roman"/>
          <w:b/>
          <w:bCs/>
          <w:sz w:val="24"/>
          <w:szCs w:val="24"/>
        </w:rPr>
        <w:t>valabil sau care au votat valabil prin corespondență</w:t>
      </w:r>
      <w:r w:rsidRPr="006E6581">
        <w:rPr>
          <w:rFonts w:ascii="Times New Roman" w:hAnsi="Times New Roman" w:cs="Times New Roman"/>
          <w:b/>
          <w:bCs/>
          <w:sz w:val="24"/>
          <w:szCs w:val="24"/>
        </w:rPr>
        <w:t>, confirm</w:t>
      </w:r>
      <w:r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6E6581">
        <w:rPr>
          <w:rFonts w:ascii="Times New Roman" w:hAnsi="Times New Roman" w:cs="Times New Roman"/>
          <w:b/>
          <w:bCs/>
          <w:sz w:val="24"/>
          <w:szCs w:val="24"/>
        </w:rPr>
        <w:t>nd ordinea de zi mai sus mentionat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6E6581">
        <w:rPr>
          <w:rFonts w:ascii="Times New Roman" w:hAnsi="Times New Roman" w:cs="Times New Roman"/>
          <w:b/>
          <w:bCs/>
          <w:sz w:val="24"/>
          <w:szCs w:val="24"/>
        </w:rPr>
        <w:t>, au adoptat urm</w:t>
      </w:r>
      <w:r w:rsidR="005D5C5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6E6581">
        <w:rPr>
          <w:rFonts w:ascii="Times New Roman" w:hAnsi="Times New Roman" w:cs="Times New Roman"/>
          <w:b/>
          <w:bCs/>
          <w:sz w:val="24"/>
          <w:szCs w:val="24"/>
        </w:rPr>
        <w:t>toarele hot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6E6581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6E6581">
        <w:rPr>
          <w:rFonts w:ascii="Times New Roman" w:hAnsi="Times New Roman" w:cs="Times New Roman"/>
          <w:b/>
          <w:bCs/>
          <w:sz w:val="24"/>
          <w:szCs w:val="24"/>
        </w:rPr>
        <w:t>ri:</w:t>
      </w:r>
    </w:p>
    <w:p w14:paraId="727EE729" w14:textId="77777777" w:rsidR="00217447" w:rsidRDefault="00217447" w:rsidP="00217447">
      <w:pPr>
        <w:keepNext/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46312E0" w14:textId="625859EE" w:rsidR="006E6581" w:rsidRPr="006E6581" w:rsidRDefault="006E6581" w:rsidP="00217447">
      <w:pPr>
        <w:keepNext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>Hot</w:t>
      </w:r>
      <w:r w:rsidR="00BC6E6A">
        <w:rPr>
          <w:rFonts w:ascii="Times New Roman" w:hAnsi="Times New Roman" w:cs="Times New Roman"/>
          <w:b/>
          <w:bCs/>
          <w:sz w:val="24"/>
          <w:szCs w:val="24"/>
          <w:u w:val="single"/>
        </w:rPr>
        <w:t>ă</w:t>
      </w: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BC6E6A">
        <w:rPr>
          <w:rFonts w:ascii="Times New Roman" w:hAnsi="Times New Roman" w:cs="Times New Roman"/>
          <w:b/>
          <w:bCs/>
          <w:sz w:val="24"/>
          <w:szCs w:val="24"/>
          <w:u w:val="single"/>
        </w:rPr>
        <w:t>â</w:t>
      </w: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>rea nr. 1</w:t>
      </w:r>
    </w:p>
    <w:p w14:paraId="1D6A82D8" w14:textId="693514E5" w:rsidR="006E6581" w:rsidRPr="001158D8" w:rsidRDefault="006E6581" w:rsidP="008834BE">
      <w:pPr>
        <w:pStyle w:val="ListParagraph"/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0D5D9D68" w14:textId="77777777" w:rsidR="00AC68AD" w:rsidRDefault="00AC68AD" w:rsidP="00AC68AD">
      <w:pPr>
        <w:keepNext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Fiind </w:t>
      </w:r>
      <w:r w:rsidRPr="00811195">
        <w:rPr>
          <w:rFonts w:ascii="Times New Roman" w:hAnsi="Times New Roman" w:cs="Times New Roman"/>
          <w:noProof/>
          <w:sz w:val="24"/>
          <w:szCs w:val="24"/>
        </w:rPr>
        <w:t>prezenți sau reprezentaţi în mod valabil sau vot</w:t>
      </w:r>
      <w:r>
        <w:rPr>
          <w:rFonts w:ascii="Times New Roman" w:hAnsi="Times New Roman" w:cs="Times New Roman"/>
          <w:noProof/>
          <w:sz w:val="24"/>
          <w:szCs w:val="24"/>
        </w:rPr>
        <w:t>ând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valabil 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prin corespondență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ionari </w:t>
      </w:r>
      <w:r>
        <w:rPr>
          <w:rFonts w:ascii="Times New Roman" w:hAnsi="Times New Roman" w:cs="Times New Roman"/>
          <w:noProof/>
          <w:sz w:val="24"/>
          <w:szCs w:val="24"/>
        </w:rPr>
        <w:t>deținând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834BE">
        <w:rPr>
          <w:rFonts w:ascii="Times New Roman" w:hAnsi="Times New Roman" w:cs="Times New Roman"/>
          <w:noProof/>
          <w:sz w:val="24"/>
          <w:szCs w:val="24"/>
        </w:rPr>
        <w:t>drepturi de vot</w:t>
      </w:r>
      <w:r>
        <w:rPr>
          <w:rFonts w:ascii="Times New Roman" w:hAnsi="Times New Roman" w:cs="Times New Roman"/>
          <w:noProof/>
          <w:sz w:val="24"/>
          <w:szCs w:val="24"/>
        </w:rPr>
        <w:t>, reprezentând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% din capitalul social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din totalul drepturilor de vot, </w:t>
      </w:r>
    </w:p>
    <w:p w14:paraId="5B6C4E0F" w14:textId="069CFF4C" w:rsidR="00AC68AD" w:rsidRDefault="0025214A" w:rsidP="00AC68A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Pentru dna./dl.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6AE">
        <w:rPr>
          <w:rFonts w:ascii="Times New Roman" w:hAnsi="Times New Roman" w:cs="Times New Roman"/>
          <w:bCs/>
          <w:sz w:val="24"/>
          <w:szCs w:val="24"/>
        </w:rPr>
        <w:t xml:space="preserve">a fost </w:t>
      </w:r>
      <w:r w:rsidR="00AC68AD" w:rsidRPr="00811195">
        <w:rPr>
          <w:rFonts w:ascii="Times New Roman" w:hAnsi="Times New Roman" w:cs="Times New Roman"/>
          <w:noProof/>
          <w:sz w:val="24"/>
          <w:szCs w:val="24"/>
        </w:rPr>
        <w:t xml:space="preserve">exprimat valabil un număr de </w:t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="00AC68AD"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="00AC68AD" w:rsidRPr="00811195">
        <w:rPr>
          <w:rFonts w:ascii="Times New Roman" w:hAnsi="Times New Roman" w:cs="Times New Roman"/>
          <w:noProof/>
          <w:sz w:val="24"/>
          <w:szCs w:val="24"/>
        </w:rPr>
        <w:t xml:space="preserve"> voturi reprezentând </w:t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="00AC68AD"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="00AC68AD" w:rsidRPr="00811195">
        <w:rPr>
          <w:rFonts w:ascii="Times New Roman" w:hAnsi="Times New Roman" w:cs="Times New Roman"/>
          <w:noProof/>
          <w:sz w:val="24"/>
          <w:szCs w:val="24"/>
        </w:rPr>
        <w:t xml:space="preserve"> acţiuni, </w:t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="00AC68AD"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="00AC68AD" w:rsidRPr="00811195">
        <w:rPr>
          <w:rFonts w:ascii="Times New Roman" w:hAnsi="Times New Roman" w:cs="Times New Roman"/>
          <w:noProof/>
          <w:sz w:val="24"/>
          <w:szCs w:val="24"/>
        </w:rPr>
        <w:t>%</w:t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8AD">
        <w:rPr>
          <w:rFonts w:ascii="Times New Roman" w:hAnsi="Times New Roman" w:cs="Times New Roman"/>
          <w:bCs/>
          <w:sz w:val="24"/>
          <w:szCs w:val="24"/>
        </w:rPr>
        <w:t xml:space="preserve">din capitalul social, </w:t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="00AC68AD"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="00AC68AD" w:rsidRPr="00811195">
        <w:rPr>
          <w:rFonts w:ascii="Times New Roman" w:hAnsi="Times New Roman" w:cs="Times New Roman"/>
          <w:noProof/>
          <w:sz w:val="24"/>
          <w:szCs w:val="24"/>
        </w:rPr>
        <w:t>% din totalul drepturilor de vot deținute de acționarii prezenți sau reprezentați în mod valabil sau care au votat valabil prin corespondență</w:t>
      </w:r>
      <w:r w:rsidR="00AC68AD"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="00AC68AD"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="00AC68AD"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C68AD"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="00AC68AD">
        <w:rPr>
          <w:rFonts w:ascii="Times New Roman" w:hAnsi="Times New Roman" w:cs="Times New Roman"/>
          <w:bCs/>
          <w:sz w:val="24"/>
          <w:szCs w:val="24"/>
        </w:rPr>
        <w:t>%</w:t>
      </w:r>
      <w:r w:rsidR="00AC68AD"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 w:rsidR="00AC68AD"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 w:rsidR="007519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75191D"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Pentru acest candidat s-a votat</w:t>
      </w:r>
      <w:r w:rsidR="00B46A2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astfel</w:t>
      </w:r>
      <w:r w:rsidR="0075191D"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64FB86E4" w14:textId="036F65F4" w:rsidR="00AC68AD" w:rsidRDefault="00AC68AD" w:rsidP="00AC68A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pentru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2072B2D2" w14:textId="2211D067" w:rsidR="00AC68AD" w:rsidRDefault="00AC68AD" w:rsidP="00AC68A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împotrivă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>” 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vot,</w:t>
      </w:r>
    </w:p>
    <w:p w14:paraId="6B42DB88" w14:textId="5CE9BCEF" w:rsidR="00AC68AD" w:rsidRDefault="00604E40" w:rsidP="00AC68A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Au existat</w:t>
      </w:r>
      <w:r w:rsidR="00AC68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C68AD"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="00AC68AD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C68AD"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="00AC68AD" w:rsidRPr="001158D8">
        <w:rPr>
          <w:rFonts w:ascii="Times New Roman" w:hAnsi="Times New Roman" w:cs="Times New Roman"/>
          <w:noProof/>
          <w:sz w:val="24"/>
          <w:szCs w:val="24"/>
        </w:rPr>
        <w:t xml:space="preserve"> ab</w:t>
      </w:r>
      <w:r w:rsidR="00AC68AD">
        <w:rPr>
          <w:rFonts w:ascii="Times New Roman" w:hAnsi="Times New Roman" w:cs="Times New Roman"/>
          <w:noProof/>
          <w:sz w:val="24"/>
          <w:szCs w:val="24"/>
        </w:rPr>
        <w:t>ț</w:t>
      </w:r>
      <w:r w:rsidR="00AC68AD" w:rsidRPr="001158D8">
        <w:rPr>
          <w:rFonts w:ascii="Times New Roman" w:hAnsi="Times New Roman" w:cs="Times New Roman"/>
          <w:noProof/>
          <w:sz w:val="24"/>
          <w:szCs w:val="24"/>
        </w:rPr>
        <w:t>ineri sau voturi neexprimate</w:t>
      </w:r>
      <w:r w:rsidR="0072763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FE79B9E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Pentru dna./dl.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a fost 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exprimat valabil un număr de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voturi reprezentând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acţiuni,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</w:t>
      </w:r>
      <w:r w:rsidRPr="00EC7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din capitalul social,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 din totalul drepturilor de vot deținute de acționarii prezenți sau reprezentați în mod valabil sau care au votat valabil prin corespondență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Pentru acest candidat s-a votat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astfel</w:t>
      </w:r>
      <w:r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4349BF89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pentru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7F45BB04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împotrivă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>” 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vot,</w:t>
      </w:r>
    </w:p>
    <w:p w14:paraId="7EECE7EA" w14:textId="312476E6" w:rsidR="00AC68AD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Au existat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ab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ineri sau voturi neexprimate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63A89BC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E58456" w14:textId="0014BA45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Pentru dna./dl.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a fost 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exprimat valabil un număr de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voturi reprezentând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acţiuni,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</w:t>
      </w:r>
      <w:r w:rsidRPr="00EC7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din capitalul social,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 din totalul drepturilor de vot deținute de acționarii prezenți sau reprezentați în mod valabil sau care au votat valabil prin corespondență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Pentru acest candidat s-a votat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astfel</w:t>
      </w:r>
      <w:r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3B12D3A0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pentru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5C4D68AE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împotrivă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>” 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vot,</w:t>
      </w:r>
    </w:p>
    <w:p w14:paraId="388C42A5" w14:textId="20B5C6F6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Au existat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ab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ineri sau voturi neexprimate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3175018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0C6114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Pentru dna./dl.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a fost 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exprimat valabil un număr de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voturi reprezentând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acţiuni,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</w:t>
      </w:r>
      <w:r w:rsidRPr="00EC7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din capitalul social,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 din totalul drepturilor de vot deținute de acționarii prezenți sau reprezentați în mod valabil sau care au votat valabil prin corespondență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Pentru acest candidat s-a votat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astfel</w:t>
      </w:r>
      <w:r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37F50698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lastRenderedPageBreak/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pentru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4E0AD640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împotrivă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>” 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vot,</w:t>
      </w:r>
    </w:p>
    <w:p w14:paraId="406627A9" w14:textId="10CA37B5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Au existat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ab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ineri sau voturi neexprimate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384E987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9BB936D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Pentru dna./dl.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a fost 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exprimat valabil un număr de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voturi reprezentând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acţiuni,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</w:t>
      </w:r>
      <w:r w:rsidRPr="00EC7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din capitalul social,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 din totalul drepturilor de vot deținute de acționarii prezenți sau reprezentați în mod valabil sau care au votat valabil prin corespondență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Pentru acest candidat s-a votat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astfel</w:t>
      </w:r>
      <w:r w:rsidRPr="0075191D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4C138BF2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pentru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24ECAA78" w14:textId="77777777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împotrivă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>” 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vot,</w:t>
      </w:r>
    </w:p>
    <w:p w14:paraId="6D05FCAE" w14:textId="2654721F" w:rsidR="00727639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Au existat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ab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ineri sau voturi neexprimate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04E4F15" w14:textId="77777777" w:rsidR="00727639" w:rsidRPr="001158D8" w:rsidRDefault="00727639" w:rsidP="0072763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79FC56" w14:textId="53DFC370" w:rsidR="00767606" w:rsidRDefault="00AC68AD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7606">
        <w:rPr>
          <w:rFonts w:ascii="Times New Roman" w:hAnsi="Times New Roman" w:cs="Times New Roman"/>
          <w:b/>
          <w:bCs/>
          <w:noProof/>
          <w:sz w:val="24"/>
          <w:szCs w:val="24"/>
        </w:rPr>
        <w:t>Se aprobă</w:t>
      </w:r>
      <w:r w:rsidRPr="00767606">
        <w:rPr>
          <w:rFonts w:ascii="Times New Roman" w:hAnsi="Times New Roman" w:cs="Times New Roman"/>
          <w:noProof/>
          <w:sz w:val="24"/>
          <w:szCs w:val="24"/>
        </w:rPr>
        <w:t xml:space="preserve"> alegerea </w:t>
      </w:r>
      <w:r w:rsidR="00767606" w:rsidRPr="00767606">
        <w:rPr>
          <w:rFonts w:ascii="Times New Roman" w:hAnsi="Times New Roman" w:cs="Times New Roman"/>
          <w:noProof/>
          <w:sz w:val="24"/>
          <w:szCs w:val="24"/>
        </w:rPr>
        <w:t xml:space="preserve">aprobă alegerea </w:t>
      </w:r>
      <w:r w:rsidR="00767606">
        <w:rPr>
          <w:rFonts w:ascii="Times New Roman" w:hAnsi="Times New Roman" w:cs="Times New Roman"/>
          <w:noProof/>
          <w:sz w:val="24"/>
          <w:szCs w:val="24"/>
        </w:rPr>
        <w:t>dnei./</w:t>
      </w:r>
      <w:r w:rsidR="00767606" w:rsidRPr="00767606">
        <w:rPr>
          <w:rFonts w:ascii="Times New Roman" w:hAnsi="Times New Roman" w:cs="Times New Roman"/>
          <w:noProof/>
          <w:sz w:val="24"/>
          <w:szCs w:val="24"/>
        </w:rPr>
        <w:t>dlui. [●], cetăţean [●], născut în [●], la data de [●], domiciliat în [●], identificat prin [●] seria [●] nr. [●], emis de [●] la data de [●], având CNP [●], în calitate de membru (ne)independent al Consiliului de Administrație al Societății,</w:t>
      </w:r>
    </w:p>
    <w:p w14:paraId="73BE5C50" w14:textId="77777777" w:rsidR="00767606" w:rsidRPr="00767606" w:rsidRDefault="00767606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D270CB" w14:textId="685B21E6" w:rsidR="00767606" w:rsidRDefault="00767606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7606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>dnei./</w:t>
      </w:r>
      <w:r w:rsidRPr="00767606">
        <w:rPr>
          <w:rFonts w:ascii="Times New Roman" w:hAnsi="Times New Roman" w:cs="Times New Roman"/>
          <w:noProof/>
          <w:sz w:val="24"/>
          <w:szCs w:val="24"/>
        </w:rPr>
        <w:t>dlui. [●], cetăţean [●], născut în [●], la data de [●], domiciliat în [●], identificat prin [●] seria [●] nr. [●], emis de [●] la data de [●], având CNP [●], în calitate de membru (ne)independent al Consiliului de Administrație al Societății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A6DD503" w14:textId="77777777" w:rsidR="00767606" w:rsidRPr="00767606" w:rsidRDefault="00767606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51D50A6" w14:textId="0B3063FA" w:rsidR="00767606" w:rsidRPr="00767606" w:rsidRDefault="00767606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760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>dnei./</w:t>
      </w:r>
      <w:r w:rsidRPr="00767606">
        <w:rPr>
          <w:rFonts w:ascii="Times New Roman" w:hAnsi="Times New Roman" w:cs="Times New Roman"/>
          <w:noProof/>
          <w:sz w:val="24"/>
          <w:szCs w:val="24"/>
        </w:rPr>
        <w:t>dlui. [●], cetăţean [●], născut în [●], la data de [●], domiciliat în [●], identificat prin [●] seria [●] nr. [●], emis de [●] la data de [●], având CNP [●], în calitate de membru (ne)independent al Consiliului de Administrație al Societății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C2DC709" w14:textId="77777777" w:rsidR="00767606" w:rsidRDefault="00767606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58F55A" w14:textId="5A78251E" w:rsidR="00767606" w:rsidRPr="00767606" w:rsidRDefault="00767606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7606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>dnei./</w:t>
      </w:r>
      <w:r w:rsidRPr="00767606">
        <w:rPr>
          <w:rFonts w:ascii="Times New Roman" w:hAnsi="Times New Roman" w:cs="Times New Roman"/>
          <w:noProof/>
          <w:sz w:val="24"/>
          <w:szCs w:val="24"/>
        </w:rPr>
        <w:t>dlui. [●], cetăţean [●], născut în [●], la data de [●], domiciliat în [●], identificat prin [●] seria [●] nr. [●], emis de [●] la data de [●], având CNP [●], în calitate de membru (ne)independent al Consiliului de Administrație al Societății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BC15EA7" w14:textId="77777777" w:rsidR="00767606" w:rsidRPr="00767606" w:rsidRDefault="00767606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3DF7D5" w14:textId="08B894B6" w:rsidR="00767606" w:rsidRPr="00767606" w:rsidRDefault="00767606" w:rsidP="0076760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7606">
        <w:rPr>
          <w:rFonts w:ascii="Times New Roman" w:hAnsi="Times New Roman" w:cs="Times New Roman"/>
          <w:noProof/>
          <w:sz w:val="24"/>
          <w:szCs w:val="24"/>
        </w:rPr>
        <w:t>și</w:t>
      </w:r>
    </w:p>
    <w:p w14:paraId="6189F16B" w14:textId="5A76E5F8" w:rsidR="00AC68AD" w:rsidRPr="001158D8" w:rsidRDefault="00767606" w:rsidP="007676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7606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>dnei./</w:t>
      </w:r>
      <w:r w:rsidRPr="00767606">
        <w:rPr>
          <w:rFonts w:ascii="Times New Roman" w:hAnsi="Times New Roman" w:cs="Times New Roman"/>
          <w:noProof/>
          <w:sz w:val="24"/>
          <w:szCs w:val="24"/>
        </w:rPr>
        <w:t>dlui. [●], cetăţean [●], născut în [●], la data de [●], domiciliat în [●], identificat prin [●] seria [●] nr. [●], emis de [●] la data de [●], având CNP [●], în calitate de membru (ne)independent al Consiliului de Administrație al Societății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4D272D5" w14:textId="77777777" w:rsidR="00BC6E6A" w:rsidRDefault="00BC6E6A" w:rsidP="0099518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44FEE3" w14:textId="1BC8EFC5" w:rsidR="00BC6E6A" w:rsidRPr="006E6581" w:rsidRDefault="00BC6E6A" w:rsidP="001A132E">
      <w:pPr>
        <w:keepNext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>Hot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ă</w:t>
      </w: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â</w:t>
      </w: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rea nr.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D027BB2" w14:textId="77777777" w:rsidR="008834BE" w:rsidRPr="008C5BF3" w:rsidRDefault="008834BE" w:rsidP="008C5BF3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90C1" w14:textId="77777777" w:rsidR="007167FC" w:rsidRDefault="007167FC" w:rsidP="007167FC">
      <w:pPr>
        <w:keepNext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Fiind </w:t>
      </w:r>
      <w:r w:rsidRPr="00811195">
        <w:rPr>
          <w:rFonts w:ascii="Times New Roman" w:hAnsi="Times New Roman" w:cs="Times New Roman"/>
          <w:noProof/>
          <w:sz w:val="24"/>
          <w:szCs w:val="24"/>
        </w:rPr>
        <w:t>prezenți sau reprezentaţi în mod valabil sau vot</w:t>
      </w:r>
      <w:r>
        <w:rPr>
          <w:rFonts w:ascii="Times New Roman" w:hAnsi="Times New Roman" w:cs="Times New Roman"/>
          <w:noProof/>
          <w:sz w:val="24"/>
          <w:szCs w:val="24"/>
        </w:rPr>
        <w:t>ând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valabil 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prin corespondență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ionari </w:t>
      </w:r>
      <w:r>
        <w:rPr>
          <w:rFonts w:ascii="Times New Roman" w:hAnsi="Times New Roman" w:cs="Times New Roman"/>
          <w:noProof/>
          <w:sz w:val="24"/>
          <w:szCs w:val="24"/>
        </w:rPr>
        <w:t>deținând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834BE">
        <w:rPr>
          <w:rFonts w:ascii="Times New Roman" w:hAnsi="Times New Roman" w:cs="Times New Roman"/>
          <w:noProof/>
          <w:sz w:val="24"/>
          <w:szCs w:val="24"/>
        </w:rPr>
        <w:t>drepturi de vot</w:t>
      </w:r>
      <w:r>
        <w:rPr>
          <w:rFonts w:ascii="Times New Roman" w:hAnsi="Times New Roman" w:cs="Times New Roman"/>
          <w:noProof/>
          <w:sz w:val="24"/>
          <w:szCs w:val="24"/>
        </w:rPr>
        <w:t>, reprezentând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% din capitalul social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din totalul drepturilor de vot, </w:t>
      </w:r>
    </w:p>
    <w:p w14:paraId="05DC185B" w14:textId="64BB91CE" w:rsidR="007167FC" w:rsidRDefault="007167FC" w:rsidP="007167F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Fiind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exprimat valabil un număr de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voturi reprezentând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acţiuni, </w:t>
      </w:r>
      <w:r w:rsidR="00A04C7A"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="00A04C7A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A04C7A"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="00A04C7A" w:rsidRPr="001158D8">
        <w:rPr>
          <w:rFonts w:ascii="Times New Roman" w:hAnsi="Times New Roman" w:cs="Times New Roman"/>
          <w:noProof/>
          <w:sz w:val="24"/>
          <w:szCs w:val="24"/>
        </w:rPr>
        <w:t>% din capitalul social</w:t>
      </w:r>
      <w:r w:rsidR="00A04C7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 din totalul drepturilor de vot deținute de acționarii prezenți sau reprezentați în mod valabil sau care au votat valabil prin corespondență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679EFF2C" w14:textId="61192317" w:rsidR="007167FC" w:rsidRDefault="007167FC" w:rsidP="007167F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u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pentru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C1580">
        <w:rPr>
          <w:rFonts w:ascii="Times New Roman" w:hAnsi="Times New Roman" w:cs="Times New Roman"/>
          <w:noProof/>
          <w:sz w:val="24"/>
          <w:szCs w:val="24"/>
        </w:rPr>
        <w:t>exprimate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59B029F4" w14:textId="08A6984B" w:rsidR="007167FC" w:rsidRDefault="007167FC" w:rsidP="007167F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u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împotrivă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>” 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C1580">
        <w:rPr>
          <w:rFonts w:ascii="Times New Roman" w:hAnsi="Times New Roman" w:cs="Times New Roman"/>
          <w:noProof/>
          <w:sz w:val="24"/>
          <w:szCs w:val="24"/>
        </w:rPr>
        <w:t>exprimate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vot,</w:t>
      </w:r>
    </w:p>
    <w:p w14:paraId="56464FDA" w14:textId="77777777" w:rsidR="007167FC" w:rsidRPr="001158D8" w:rsidRDefault="007167FC" w:rsidP="007167F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>xist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>nd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ab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ineri sau voturi neexprimate:</w:t>
      </w:r>
    </w:p>
    <w:p w14:paraId="5EFFDC7E" w14:textId="77777777" w:rsidR="00A07324" w:rsidRPr="001158D8" w:rsidRDefault="00A07324" w:rsidP="0099518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1CB0BF3" w14:textId="69032B88" w:rsidR="006E6581" w:rsidRDefault="00A07324" w:rsidP="00F90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[Se </w:t>
      </w:r>
      <w:r w:rsidRPr="00F03CCD">
        <w:rPr>
          <w:rFonts w:ascii="Times New Roman" w:hAnsi="Times New Roman" w:cs="Times New Roman"/>
          <w:b/>
          <w:bCs/>
          <w:sz w:val="24"/>
          <w:szCs w:val="24"/>
        </w:rPr>
        <w:t>aprobă]/[Se respinge]</w:t>
      </w:r>
      <w:r w:rsidR="00F03CCD" w:rsidRPr="00F03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414" w:rsidRPr="00AA5414">
        <w:rPr>
          <w:rFonts w:ascii="Times New Roman" w:hAnsi="Times New Roman" w:cs="Times New Roman"/>
          <w:sz w:val="24"/>
          <w:szCs w:val="24"/>
        </w:rPr>
        <w:t>împuternicir</w:t>
      </w:r>
      <w:r w:rsidR="00AA5414">
        <w:rPr>
          <w:rFonts w:ascii="Times New Roman" w:hAnsi="Times New Roman" w:cs="Times New Roman"/>
          <w:sz w:val="24"/>
          <w:szCs w:val="24"/>
        </w:rPr>
        <w:t>ea</w:t>
      </w:r>
      <w:r w:rsidR="00AA5414" w:rsidRPr="00AA5414">
        <w:rPr>
          <w:rFonts w:ascii="Times New Roman" w:hAnsi="Times New Roman" w:cs="Times New Roman"/>
          <w:sz w:val="24"/>
          <w:szCs w:val="24"/>
        </w:rPr>
        <w:t xml:space="preserve"> Directorului General, Camelia Ene, pentru a semna contractele de mandat care urmează a fi încheiate cu noii membri ai Consiliului de Administrație, după modelul de contract de mandat deja aprobat de către AGOA din data de 14 octombrie 2024</w:t>
      </w:r>
      <w:r w:rsidR="00E63532">
        <w:rPr>
          <w:rFonts w:ascii="Times New Roman" w:hAnsi="Times New Roman" w:cs="Times New Roman"/>
          <w:sz w:val="24"/>
          <w:szCs w:val="24"/>
        </w:rPr>
        <w:t>.</w:t>
      </w:r>
    </w:p>
    <w:p w14:paraId="2E44E862" w14:textId="2493C3BB" w:rsidR="00E63532" w:rsidRDefault="00E63532" w:rsidP="00F90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DB99B" w14:textId="4681DE5D" w:rsidR="00E63532" w:rsidRPr="006E6581" w:rsidRDefault="00E63532" w:rsidP="00E63532">
      <w:pPr>
        <w:keepNext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>Hot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ă</w:t>
      </w: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â</w:t>
      </w:r>
      <w:r w:rsidRPr="006E6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rea nr.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94645B4" w14:textId="77777777" w:rsidR="00E63532" w:rsidRPr="008C5BF3" w:rsidRDefault="00E63532" w:rsidP="00E63532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CCE6D" w14:textId="77777777" w:rsidR="00E63532" w:rsidRDefault="00E63532" w:rsidP="00E63532">
      <w:pPr>
        <w:keepNext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Fiind </w:t>
      </w:r>
      <w:r w:rsidRPr="00811195">
        <w:rPr>
          <w:rFonts w:ascii="Times New Roman" w:hAnsi="Times New Roman" w:cs="Times New Roman"/>
          <w:noProof/>
          <w:sz w:val="24"/>
          <w:szCs w:val="24"/>
        </w:rPr>
        <w:t>prezenți sau reprezentaţi în mod valabil sau vot</w:t>
      </w:r>
      <w:r>
        <w:rPr>
          <w:rFonts w:ascii="Times New Roman" w:hAnsi="Times New Roman" w:cs="Times New Roman"/>
          <w:noProof/>
          <w:sz w:val="24"/>
          <w:szCs w:val="24"/>
        </w:rPr>
        <w:t>ând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valabil 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prin corespondență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ionari </w:t>
      </w:r>
      <w:r>
        <w:rPr>
          <w:rFonts w:ascii="Times New Roman" w:hAnsi="Times New Roman" w:cs="Times New Roman"/>
          <w:noProof/>
          <w:sz w:val="24"/>
          <w:szCs w:val="24"/>
        </w:rPr>
        <w:t>deținând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834BE">
        <w:rPr>
          <w:rFonts w:ascii="Times New Roman" w:hAnsi="Times New Roman" w:cs="Times New Roman"/>
          <w:noProof/>
          <w:sz w:val="24"/>
          <w:szCs w:val="24"/>
        </w:rPr>
        <w:t>drepturi de vot</w:t>
      </w:r>
      <w:r>
        <w:rPr>
          <w:rFonts w:ascii="Times New Roman" w:hAnsi="Times New Roman" w:cs="Times New Roman"/>
          <w:noProof/>
          <w:sz w:val="24"/>
          <w:szCs w:val="24"/>
        </w:rPr>
        <w:t>, reprezentând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% din capitalul social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din totalul drepturilor de vot, </w:t>
      </w:r>
    </w:p>
    <w:p w14:paraId="12B802BE" w14:textId="17B56CA2" w:rsidR="00E63532" w:rsidRDefault="00E63532" w:rsidP="00E6353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Fiind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exprimat valabil un număr de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voturi reprezentând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acţiuni, </w:t>
      </w:r>
      <w:r w:rsidR="00D04B7C"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="00D04B7C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D04B7C"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="00D04B7C" w:rsidRPr="001158D8">
        <w:rPr>
          <w:rFonts w:ascii="Times New Roman" w:hAnsi="Times New Roman" w:cs="Times New Roman"/>
          <w:noProof/>
          <w:sz w:val="24"/>
          <w:szCs w:val="24"/>
        </w:rPr>
        <w:t>% din capitalul social</w:t>
      </w:r>
      <w:r w:rsidR="00F728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 w:rsidRPr="00811195">
        <w:rPr>
          <w:rFonts w:ascii="Times New Roman" w:hAnsi="Times New Roman" w:cs="Times New Roman"/>
          <w:noProof/>
          <w:sz w:val="24"/>
          <w:szCs w:val="24"/>
        </w:rPr>
        <w:t>% din totalul drepturilor de vot deținute de acționarii prezenți sau reprezentați în mod valabil sau care au votat valabil prin corespondență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</w:p>
    <w:p w14:paraId="384DF004" w14:textId="77777777" w:rsidR="00E63532" w:rsidRDefault="00E63532" w:rsidP="00E6353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u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pentru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8834BE">
        <w:rPr>
          <w:rFonts w:ascii="Times New Roman" w:hAnsi="Times New Roman" w:cs="Times New Roman"/>
          <w:bCs/>
          <w:sz w:val="24"/>
          <w:szCs w:val="24"/>
        </w:rPr>
        <w:t>[</w:t>
      </w:r>
      <w:r w:rsidRPr="008834BE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8834BE">
        <w:rPr>
          <w:rFonts w:ascii="Times New Roman" w:hAnsi="Times New Roman" w:cs="Times New Roman"/>
          <w:bCs/>
          <w:sz w:val="24"/>
          <w:szCs w:val="24"/>
        </w:rPr>
        <w:t>]</w:t>
      </w:r>
      <w:r w:rsidRPr="008834BE">
        <w:rPr>
          <w:rFonts w:ascii="Times New Roman" w:hAnsi="Times New Roman" w:cs="Times New Roman"/>
          <w:noProof/>
          <w:sz w:val="24"/>
          <w:szCs w:val="24"/>
        </w:rPr>
        <w:t xml:space="preserve">%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 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20FD9DC0" w14:textId="77777777" w:rsidR="00E63532" w:rsidRDefault="00E63532" w:rsidP="00E6353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u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</w:t>
      </w:r>
      <w:r>
        <w:rPr>
          <w:rFonts w:ascii="Times New Roman" w:hAnsi="Times New Roman" w:cs="Times New Roman"/>
          <w:noProof/>
          <w:sz w:val="24"/>
          <w:szCs w:val="24"/>
        </w:rPr>
        <w:t>ri valabil exprimate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B17832">
        <w:rPr>
          <w:rFonts w:ascii="Times New Roman" w:hAnsi="Times New Roman" w:cs="Times New Roman"/>
          <w:i/>
          <w:iCs/>
          <w:noProof/>
          <w:sz w:val="24"/>
          <w:szCs w:val="24"/>
        </w:rPr>
        <w:t>împotrivă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>” al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ionarilor reprezent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nd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numărul total de </w:t>
      </w:r>
      <w:r w:rsidRPr="001158D8">
        <w:rPr>
          <w:rFonts w:ascii="Times New Roman" w:hAnsi="Times New Roman" w:cs="Times New Roman"/>
          <w:noProof/>
          <w:sz w:val="24"/>
          <w:szCs w:val="24"/>
        </w:rPr>
        <w:t>voturi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exprimate de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ac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ionari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prezen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i, reprezenta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i sau care </w:t>
      </w:r>
      <w:r>
        <w:rPr>
          <w:rFonts w:ascii="Times New Roman" w:hAnsi="Times New Roman" w:cs="Times New Roman"/>
          <w:noProof/>
          <w:sz w:val="24"/>
          <w:szCs w:val="24"/>
        </w:rPr>
        <w:t>ș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i-au exprimat votul prin coresponden</w:t>
      </w:r>
      <w:r>
        <w:rPr>
          <w:rFonts w:ascii="Times New Roman" w:hAnsi="Times New Roman" w:cs="Times New Roman"/>
          <w:noProof/>
          <w:sz w:val="24"/>
          <w:szCs w:val="24"/>
        </w:rPr>
        <w:t>ță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și</w:t>
      </w:r>
      <w:r w:rsidRPr="00AE2F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1B5">
        <w:rPr>
          <w:rFonts w:ascii="Times New Roman" w:hAnsi="Times New Roman" w:cs="Times New Roman"/>
          <w:bCs/>
          <w:sz w:val="24"/>
          <w:szCs w:val="24"/>
        </w:rPr>
        <w:t>[</w:t>
      </w:r>
      <w:r w:rsidRPr="00EC71B5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EC71B5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Pr="00811195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>
        <w:rPr>
          <w:rFonts w:ascii="Times New Roman" w:hAnsi="Times New Roman" w:cs="Times New Roman"/>
          <w:noProof/>
          <w:sz w:val="24"/>
          <w:szCs w:val="24"/>
        </w:rPr>
        <w:t>totalul drepturilor de vot,</w:t>
      </w:r>
    </w:p>
    <w:p w14:paraId="3C998F7D" w14:textId="77777777" w:rsidR="00E63532" w:rsidRPr="001158D8" w:rsidRDefault="00E63532" w:rsidP="00E6353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1158D8">
        <w:rPr>
          <w:rFonts w:ascii="Times New Roman" w:hAnsi="Times New Roman" w:cs="Times New Roman"/>
          <w:noProof/>
          <w:sz w:val="24"/>
          <w:szCs w:val="24"/>
        </w:rPr>
        <w:t>xist</w:t>
      </w:r>
      <w:r>
        <w:rPr>
          <w:rFonts w:ascii="Times New Roman" w:hAnsi="Times New Roman" w:cs="Times New Roman"/>
          <w:noProof/>
          <w:sz w:val="24"/>
          <w:szCs w:val="24"/>
        </w:rPr>
        <w:t>â</w:t>
      </w:r>
      <w:r w:rsidRPr="001158D8">
        <w:rPr>
          <w:rFonts w:ascii="Times New Roman" w:hAnsi="Times New Roman" w:cs="Times New Roman"/>
          <w:noProof/>
          <w:sz w:val="24"/>
          <w:szCs w:val="24"/>
        </w:rPr>
        <w:t>nd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1158D8">
        <w:rPr>
          <w:rFonts w:ascii="Times New Roman" w:hAnsi="Times New Roman" w:cs="Times New Roman"/>
          <w:noProof/>
          <w:sz w:val="24"/>
          <w:szCs w:val="24"/>
        </w:rPr>
        <w:t xml:space="preserve"> ab</w:t>
      </w:r>
      <w:r>
        <w:rPr>
          <w:rFonts w:ascii="Times New Roman" w:hAnsi="Times New Roman" w:cs="Times New Roman"/>
          <w:noProof/>
          <w:sz w:val="24"/>
          <w:szCs w:val="24"/>
        </w:rPr>
        <w:t>ț</w:t>
      </w:r>
      <w:r w:rsidRPr="001158D8">
        <w:rPr>
          <w:rFonts w:ascii="Times New Roman" w:hAnsi="Times New Roman" w:cs="Times New Roman"/>
          <w:noProof/>
          <w:sz w:val="24"/>
          <w:szCs w:val="24"/>
        </w:rPr>
        <w:t>ineri sau voturi neexprimate:</w:t>
      </w:r>
    </w:p>
    <w:p w14:paraId="6A2285D9" w14:textId="77777777" w:rsidR="00E63532" w:rsidRPr="001158D8" w:rsidRDefault="00E63532" w:rsidP="00E6353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975D50F" w14:textId="28F87CC7" w:rsidR="00E63532" w:rsidRDefault="00E63532" w:rsidP="00E42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C">
        <w:rPr>
          <w:rFonts w:ascii="Times New Roman" w:hAnsi="Times New Roman" w:cs="Times New Roman"/>
          <w:b/>
          <w:bCs/>
          <w:sz w:val="24"/>
          <w:szCs w:val="24"/>
        </w:rPr>
        <w:t xml:space="preserve">[Se </w:t>
      </w:r>
      <w:r w:rsidRPr="00F03CCD">
        <w:rPr>
          <w:rFonts w:ascii="Times New Roman" w:hAnsi="Times New Roman" w:cs="Times New Roman"/>
          <w:b/>
          <w:bCs/>
          <w:sz w:val="24"/>
          <w:szCs w:val="24"/>
        </w:rPr>
        <w:t xml:space="preserve">aprobă]/[Se resping] </w:t>
      </w:r>
      <w:r w:rsidR="00B15C25" w:rsidRPr="00B15C25">
        <w:rPr>
          <w:rFonts w:ascii="Times New Roman" w:hAnsi="Times New Roman" w:cs="Times New Roman"/>
          <w:sz w:val="24"/>
          <w:szCs w:val="24"/>
        </w:rPr>
        <w:t>împuternicir</w:t>
      </w:r>
      <w:r w:rsidR="00B15C25">
        <w:rPr>
          <w:rFonts w:ascii="Times New Roman" w:hAnsi="Times New Roman" w:cs="Times New Roman"/>
          <w:sz w:val="24"/>
          <w:szCs w:val="24"/>
        </w:rPr>
        <w:t>ea</w:t>
      </w:r>
      <w:r w:rsidR="00B15C25" w:rsidRPr="00B15C25">
        <w:rPr>
          <w:rFonts w:ascii="Times New Roman" w:hAnsi="Times New Roman" w:cs="Times New Roman"/>
          <w:sz w:val="24"/>
          <w:szCs w:val="24"/>
        </w:rPr>
        <w:t xml:space="preserve"> </w:t>
      </w:r>
      <w:r w:rsidR="00D316F9" w:rsidRPr="00D316F9">
        <w:rPr>
          <w:rFonts w:ascii="Times New Roman" w:hAnsi="Times New Roman" w:cs="Times New Roman"/>
          <w:sz w:val="24"/>
          <w:szCs w:val="24"/>
        </w:rPr>
        <w:t>Directorului General, Camelia Ene, pentru semnarea în numele acţionarilor a hotărârii AGOA, precum și a tuturor documentelor care urmează a fi adoptate de AGOA şi îndeplinirea tuturor formalităţilor legale în vederea executării şi înregistrării hotărârilor şi deciziilor adoptate, cu posibilitatea sub-mandatării către terţe persoane. În cadrul mandatului acordat, Camelia Ene, precum și oricare dintre sub-mandatarii acestuia va putea, fără a se limita la acestea, să îndeplinească toate formalităţile necesare pentru semnarea în numele si pe seama acţionarilor a tuturor documentelor necesare punerii în aplicare a hotărârii AGOA, inclusiv a Actului Constitutiv al Societății, precum şi să efectueze orice demersuri şi formalităţi necesare pentru implementarea şi înregistrarea hotărârilor adoptate de acționari</w:t>
      </w:r>
      <w:r w:rsidR="00E42FCB">
        <w:rPr>
          <w:rFonts w:ascii="Times New Roman" w:hAnsi="Times New Roman" w:cs="Times New Roman"/>
          <w:sz w:val="24"/>
          <w:szCs w:val="24"/>
        </w:rPr>
        <w:t>.</w:t>
      </w:r>
    </w:p>
    <w:p w14:paraId="7F59B3FE" w14:textId="77777777" w:rsidR="004D3171" w:rsidRDefault="004D3171" w:rsidP="005836A9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CB8506" w14:textId="36A4A0D6" w:rsidR="00DA5951" w:rsidRPr="002F6DA7" w:rsidRDefault="00B12407" w:rsidP="00DA5951">
      <w:pPr>
        <w:widowControl w:val="0"/>
        <w:spacing w:after="0" w:line="360" w:lineRule="auto"/>
        <w:jc w:val="both"/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</w:pPr>
      <w:r w:rsidRPr="001A132E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Prezenta hotărâre a fost adoptată, în conformitate cu dispozițiile legale în vigoare, precum și cu prevederile Actului Constitutiv al Societății</w:t>
      </w:r>
      <w:r w:rsidR="00DA5951" w:rsidRPr="001A132E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 xml:space="preserve"> </w:t>
      </w:r>
      <w:r w:rsidR="00DA5951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și cu procesul-verbal al AG</w:t>
      </w:r>
      <w:r w:rsidR="00E62C50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O</w:t>
      </w:r>
      <w:r w:rsidR="00DA5951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 xml:space="preserve">A din data de </w:t>
      </w:r>
      <w:r w:rsidR="00DA5951" w:rsidRPr="00CD77BD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[</w:t>
      </w:r>
      <w:r w:rsidR="00AD2075">
        <w:rPr>
          <w:rFonts w:ascii="Times New Roman" w:eastAsia="DaxlinePro-Light" w:hAnsi="Times New Roman" w:cs="Times New Roman"/>
          <w:b/>
          <w:i/>
          <w:sz w:val="24"/>
          <w:szCs w:val="24"/>
          <w:highlight w:val="yellow"/>
          <w:lang w:val="en-US"/>
        </w:rPr>
        <w:t>1</w:t>
      </w:r>
      <w:r w:rsidR="00D316F9">
        <w:rPr>
          <w:rFonts w:ascii="Times New Roman" w:eastAsia="DaxlinePro-Light" w:hAnsi="Times New Roman" w:cs="Times New Roman"/>
          <w:b/>
          <w:i/>
          <w:sz w:val="24"/>
          <w:szCs w:val="24"/>
          <w:highlight w:val="yellow"/>
          <w:lang w:val="en-US"/>
        </w:rPr>
        <w:t>5</w:t>
      </w:r>
      <w:r w:rsidR="00DA5951" w:rsidRPr="00CD77BD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]/[</w:t>
      </w:r>
      <w:r w:rsidR="00AD2075">
        <w:rPr>
          <w:rFonts w:ascii="Times New Roman" w:eastAsia="DaxlinePro-Light" w:hAnsi="Times New Roman" w:cs="Times New Roman"/>
          <w:b/>
          <w:i/>
          <w:sz w:val="24"/>
          <w:szCs w:val="24"/>
          <w:highlight w:val="yellow"/>
          <w:lang w:val="en-US"/>
        </w:rPr>
        <w:t>1</w:t>
      </w:r>
      <w:r w:rsidR="00D316F9">
        <w:rPr>
          <w:rFonts w:ascii="Times New Roman" w:eastAsia="DaxlinePro-Light" w:hAnsi="Times New Roman" w:cs="Times New Roman"/>
          <w:b/>
          <w:i/>
          <w:sz w:val="24"/>
          <w:szCs w:val="24"/>
          <w:highlight w:val="yellow"/>
          <w:lang w:val="en-US"/>
        </w:rPr>
        <w:t>6</w:t>
      </w:r>
      <w:r w:rsidR="00DA5951" w:rsidRPr="00CD77BD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].</w:t>
      </w:r>
      <w:r w:rsidR="00D316F9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09</w:t>
      </w:r>
      <w:r w:rsidR="00DA5951" w:rsidRPr="0075464A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.202</w:t>
      </w:r>
      <w:r w:rsidR="00D316F9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5</w:t>
      </w:r>
      <w:r w:rsidR="00DA5951" w:rsidRPr="002F6DA7">
        <w:rPr>
          <w:rFonts w:ascii="Times New Roman" w:eastAsia="DaxlinePro-Light" w:hAnsi="Times New Roman" w:cs="Times New Roman"/>
          <w:b/>
          <w:i/>
          <w:sz w:val="24"/>
          <w:szCs w:val="24"/>
          <w:lang w:val="en-US"/>
        </w:rPr>
        <w:t>.</w:t>
      </w:r>
    </w:p>
    <w:p w14:paraId="7334C381" w14:textId="77777777" w:rsidR="00B12407" w:rsidRPr="00B12407" w:rsidRDefault="00B12407" w:rsidP="009951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3D1B35" w14:textId="1B0FBF52" w:rsidR="00B12407" w:rsidRDefault="00B12407" w:rsidP="009951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2407">
        <w:rPr>
          <w:rFonts w:ascii="Times New Roman" w:hAnsi="Times New Roman" w:cs="Times New Roman"/>
          <w:iCs/>
          <w:sz w:val="24"/>
          <w:szCs w:val="24"/>
        </w:rPr>
        <w:t>Redactat</w:t>
      </w:r>
      <w:r>
        <w:rPr>
          <w:rFonts w:ascii="Times New Roman" w:hAnsi="Times New Roman" w:cs="Times New Roman"/>
          <w:iCs/>
          <w:sz w:val="24"/>
          <w:szCs w:val="24"/>
        </w:rPr>
        <w:t>ă</w:t>
      </w:r>
      <w:r w:rsidRPr="00B1240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ș</w:t>
      </w:r>
      <w:r w:rsidRPr="00B12407">
        <w:rPr>
          <w:rFonts w:ascii="Times New Roman" w:hAnsi="Times New Roman" w:cs="Times New Roman"/>
          <w:iCs/>
          <w:sz w:val="24"/>
          <w:szCs w:val="24"/>
        </w:rPr>
        <w:t>i semnat</w:t>
      </w:r>
      <w:r>
        <w:rPr>
          <w:rFonts w:ascii="Times New Roman" w:hAnsi="Times New Roman" w:cs="Times New Roman"/>
          <w:iCs/>
          <w:sz w:val="24"/>
          <w:szCs w:val="24"/>
        </w:rPr>
        <w:t xml:space="preserve">ă </w:t>
      </w:r>
      <w:r w:rsidRPr="00B12407">
        <w:rPr>
          <w:rFonts w:ascii="Times New Roman" w:hAnsi="Times New Roman" w:cs="Times New Roman"/>
          <w:iCs/>
          <w:sz w:val="24"/>
          <w:szCs w:val="24"/>
        </w:rPr>
        <w:t xml:space="preserve">astazi, </w:t>
      </w:r>
      <w:r w:rsidR="00F902EC" w:rsidRPr="00F902EC">
        <w:rPr>
          <w:rFonts w:ascii="Times New Roman" w:eastAsia="DaxlinePro-Light" w:hAnsi="Times New Roman" w:cs="Times New Roman"/>
          <w:bCs/>
          <w:iCs/>
          <w:sz w:val="24"/>
          <w:szCs w:val="24"/>
          <w:lang w:val="en-US"/>
        </w:rPr>
        <w:t>[</w:t>
      </w:r>
      <w:r w:rsidR="00AD2075">
        <w:rPr>
          <w:rFonts w:ascii="Times New Roman" w:eastAsia="DaxlinePro-Light" w:hAnsi="Times New Roman" w:cs="Times New Roman"/>
          <w:bCs/>
          <w:iCs/>
          <w:sz w:val="24"/>
          <w:szCs w:val="24"/>
          <w:highlight w:val="yellow"/>
          <w:lang w:val="en-US"/>
        </w:rPr>
        <w:t>1</w:t>
      </w:r>
      <w:r w:rsidR="00D316F9">
        <w:rPr>
          <w:rFonts w:ascii="Times New Roman" w:eastAsia="DaxlinePro-Light" w:hAnsi="Times New Roman" w:cs="Times New Roman"/>
          <w:bCs/>
          <w:iCs/>
          <w:sz w:val="24"/>
          <w:szCs w:val="24"/>
          <w:highlight w:val="yellow"/>
          <w:lang w:val="en-US"/>
        </w:rPr>
        <w:t>5</w:t>
      </w:r>
      <w:r w:rsidR="00F902EC" w:rsidRPr="00F902EC">
        <w:rPr>
          <w:rFonts w:ascii="Times New Roman" w:eastAsia="DaxlinePro-Light" w:hAnsi="Times New Roman" w:cs="Times New Roman"/>
          <w:bCs/>
          <w:iCs/>
          <w:sz w:val="24"/>
          <w:szCs w:val="24"/>
          <w:lang w:val="en-US"/>
        </w:rPr>
        <w:t>]/[</w:t>
      </w:r>
      <w:r w:rsidR="00AD2075">
        <w:rPr>
          <w:rFonts w:ascii="Times New Roman" w:eastAsia="DaxlinePro-Light" w:hAnsi="Times New Roman" w:cs="Times New Roman"/>
          <w:bCs/>
          <w:iCs/>
          <w:sz w:val="24"/>
          <w:szCs w:val="24"/>
          <w:highlight w:val="yellow"/>
          <w:lang w:val="en-US"/>
        </w:rPr>
        <w:t>1</w:t>
      </w:r>
      <w:r w:rsidR="00D316F9">
        <w:rPr>
          <w:rFonts w:ascii="Times New Roman" w:eastAsia="DaxlinePro-Light" w:hAnsi="Times New Roman" w:cs="Times New Roman"/>
          <w:bCs/>
          <w:iCs/>
          <w:sz w:val="24"/>
          <w:szCs w:val="24"/>
          <w:highlight w:val="yellow"/>
          <w:lang w:val="en-US"/>
        </w:rPr>
        <w:t>6</w:t>
      </w:r>
      <w:r w:rsidR="00F902EC" w:rsidRPr="00F902EC">
        <w:rPr>
          <w:rFonts w:ascii="Times New Roman" w:eastAsia="DaxlinePro-Light" w:hAnsi="Times New Roman" w:cs="Times New Roman"/>
          <w:bCs/>
          <w:iCs/>
          <w:sz w:val="24"/>
          <w:szCs w:val="24"/>
          <w:lang w:val="en-US"/>
        </w:rPr>
        <w:t>].</w:t>
      </w:r>
      <w:r w:rsidR="00D316F9">
        <w:rPr>
          <w:rFonts w:ascii="Times New Roman" w:eastAsia="DaxlinePro-Light" w:hAnsi="Times New Roman" w:cs="Times New Roman"/>
          <w:sz w:val="24"/>
          <w:szCs w:val="24"/>
        </w:rPr>
        <w:t>09</w:t>
      </w:r>
      <w:r w:rsidR="00A66CB4" w:rsidRPr="00E44ED9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D316F9">
        <w:rPr>
          <w:rFonts w:ascii="Times New Roman" w:eastAsia="DaxlinePro-Light" w:hAnsi="Times New Roman" w:cs="Times New Roman"/>
          <w:sz w:val="24"/>
          <w:szCs w:val="24"/>
        </w:rPr>
        <w:t>5</w:t>
      </w:r>
      <w:r w:rsidRPr="00B1240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842E7">
        <w:rPr>
          <w:rFonts w:ascii="Times New Roman" w:hAnsi="Times New Roman" w:cs="Times New Roman"/>
          <w:iCs/>
          <w:sz w:val="24"/>
          <w:szCs w:val="24"/>
        </w:rPr>
        <w:t>î</w:t>
      </w:r>
      <w:r w:rsidRPr="00B12407">
        <w:rPr>
          <w:rFonts w:ascii="Times New Roman" w:hAnsi="Times New Roman" w:cs="Times New Roman"/>
          <w:iCs/>
          <w:sz w:val="24"/>
          <w:szCs w:val="24"/>
        </w:rPr>
        <w:t>n 4 (patru) exemplare originale.</w:t>
      </w:r>
    </w:p>
    <w:p w14:paraId="002D87E3" w14:textId="77777777" w:rsidR="00BC6E6A" w:rsidRPr="00BC6E6A" w:rsidRDefault="00BC6E6A" w:rsidP="009951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DC2C9D5" w14:textId="7A67E666" w:rsidR="00BC6E6A" w:rsidRPr="00BC6E6A" w:rsidRDefault="00BC6E6A" w:rsidP="009951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E6A">
        <w:rPr>
          <w:rFonts w:ascii="Times New Roman" w:hAnsi="Times New Roman" w:cs="Times New Roman"/>
          <w:iCs/>
          <w:sz w:val="24"/>
          <w:szCs w:val="24"/>
        </w:rPr>
        <w:t>Pre</w:t>
      </w:r>
      <w:r>
        <w:rPr>
          <w:rFonts w:ascii="Times New Roman" w:hAnsi="Times New Roman" w:cs="Times New Roman"/>
          <w:iCs/>
          <w:sz w:val="24"/>
          <w:szCs w:val="24"/>
        </w:rPr>
        <w:t>ș</w:t>
      </w:r>
      <w:r w:rsidRPr="00BC6E6A">
        <w:rPr>
          <w:rFonts w:ascii="Times New Roman" w:hAnsi="Times New Roman" w:cs="Times New Roman"/>
          <w:iCs/>
          <w:sz w:val="24"/>
          <w:szCs w:val="24"/>
        </w:rPr>
        <w:t xml:space="preserve">edinte de </w:t>
      </w:r>
      <w:r>
        <w:rPr>
          <w:rFonts w:ascii="Times New Roman" w:hAnsi="Times New Roman" w:cs="Times New Roman"/>
          <w:iCs/>
          <w:sz w:val="24"/>
          <w:szCs w:val="24"/>
        </w:rPr>
        <w:t>ș</w:t>
      </w:r>
      <w:r w:rsidRPr="00BC6E6A">
        <w:rPr>
          <w:rFonts w:ascii="Times New Roman" w:hAnsi="Times New Roman" w:cs="Times New Roman"/>
          <w:iCs/>
          <w:sz w:val="24"/>
          <w:szCs w:val="24"/>
        </w:rPr>
        <w:t>edin</w:t>
      </w:r>
      <w:r>
        <w:rPr>
          <w:rFonts w:ascii="Times New Roman" w:hAnsi="Times New Roman" w:cs="Times New Roman"/>
          <w:iCs/>
          <w:sz w:val="24"/>
          <w:szCs w:val="24"/>
        </w:rPr>
        <w:t>ță</w:t>
      </w:r>
      <w:r w:rsidRPr="00BC6E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="009F4902">
        <w:rPr>
          <w:rFonts w:ascii="Times New Roman" w:hAnsi="Times New Roman" w:cs="Times New Roman"/>
          <w:iCs/>
          <w:sz w:val="24"/>
          <w:szCs w:val="24"/>
        </w:rPr>
        <w:tab/>
      </w:r>
      <w:r w:rsidR="009F4902">
        <w:rPr>
          <w:rFonts w:ascii="Times New Roman" w:hAnsi="Times New Roman" w:cs="Times New Roman"/>
          <w:iCs/>
          <w:sz w:val="24"/>
          <w:szCs w:val="24"/>
        </w:rPr>
        <w:tab/>
      </w:r>
      <w:r w:rsidR="009F4902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>Secretar</w:t>
      </w:r>
      <w:r w:rsidR="00DA5951">
        <w:rPr>
          <w:rFonts w:ascii="Times New Roman" w:hAnsi="Times New Roman" w:cs="Times New Roman"/>
          <w:iCs/>
          <w:sz w:val="24"/>
          <w:szCs w:val="24"/>
        </w:rPr>
        <w:t xml:space="preserve"> de ședință</w:t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="00DA5951" w:rsidRPr="00BC6E6A">
        <w:rPr>
          <w:rFonts w:ascii="Times New Roman" w:hAnsi="Times New Roman" w:cs="Times New Roman"/>
          <w:iCs/>
          <w:sz w:val="24"/>
          <w:szCs w:val="24"/>
        </w:rPr>
        <w:t>Secretar</w:t>
      </w:r>
      <w:r w:rsidR="00DA59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132E">
        <w:rPr>
          <w:rFonts w:ascii="Times New Roman" w:hAnsi="Times New Roman" w:cs="Times New Roman"/>
          <w:iCs/>
          <w:sz w:val="24"/>
          <w:szCs w:val="24"/>
        </w:rPr>
        <w:t>tehnic</w:t>
      </w:r>
    </w:p>
    <w:p w14:paraId="64C5DD53" w14:textId="1F569849" w:rsidR="00BC6E6A" w:rsidRPr="00BC6E6A" w:rsidRDefault="00BC6E6A" w:rsidP="009951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E6A">
        <w:rPr>
          <w:rFonts w:ascii="Times New Roman" w:hAnsi="Times New Roman" w:cs="Times New Roman"/>
          <w:iCs/>
          <w:sz w:val="24"/>
          <w:szCs w:val="24"/>
        </w:rPr>
        <w:t xml:space="preserve">Dl. </w:t>
      </w:r>
      <w:r w:rsidR="009F4902">
        <w:rPr>
          <w:rFonts w:ascii="Times New Roman" w:hAnsi="Times New Roman" w:cs="Times New Roman"/>
          <w:iCs/>
          <w:sz w:val="24"/>
          <w:szCs w:val="24"/>
        </w:rPr>
        <w:t>Ioan-Adrian Bindea</w:t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  <w:t xml:space="preserve">Dl./Dna. </w:t>
      </w:r>
      <w:r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Pr="001013C1">
        <w:rPr>
          <w:rFonts w:ascii="Times New Roman" w:hAnsi="Times New Roman" w:cs="Times New Roman"/>
          <w:bCs/>
          <w:sz w:val="24"/>
          <w:szCs w:val="24"/>
        </w:rPr>
        <w:t>]</w:t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="00DA5951">
        <w:rPr>
          <w:rFonts w:ascii="Times New Roman" w:hAnsi="Times New Roman" w:cs="Times New Roman"/>
          <w:iCs/>
          <w:sz w:val="24"/>
          <w:szCs w:val="24"/>
        </w:rPr>
        <w:tab/>
      </w:r>
      <w:r w:rsidR="00DA5951">
        <w:rPr>
          <w:rFonts w:ascii="Times New Roman" w:hAnsi="Times New Roman" w:cs="Times New Roman"/>
          <w:iCs/>
          <w:sz w:val="24"/>
          <w:szCs w:val="24"/>
        </w:rPr>
        <w:tab/>
      </w:r>
      <w:r w:rsidR="00DA5951" w:rsidRPr="00BC6E6A">
        <w:rPr>
          <w:rFonts w:ascii="Times New Roman" w:hAnsi="Times New Roman" w:cs="Times New Roman"/>
          <w:iCs/>
          <w:sz w:val="24"/>
          <w:szCs w:val="24"/>
        </w:rPr>
        <w:t xml:space="preserve">Dl./Dna. </w:t>
      </w:r>
      <w:r w:rsidR="00DA5951" w:rsidRPr="001013C1">
        <w:rPr>
          <w:rFonts w:ascii="Times New Roman" w:hAnsi="Times New Roman" w:cs="Times New Roman"/>
          <w:bCs/>
          <w:sz w:val="24"/>
          <w:szCs w:val="24"/>
        </w:rPr>
        <w:t>[</w:t>
      </w:r>
      <w:r w:rsidR="00DA5951" w:rsidRPr="001013C1">
        <w:rPr>
          <w:rFonts w:ascii="Times New Roman" w:hAnsi="Times New Roman" w:cs="Times New Roman"/>
          <w:bCs/>
          <w:sz w:val="24"/>
          <w:szCs w:val="24"/>
          <w:highlight w:val="yellow"/>
        </w:rPr>
        <w:sym w:font="Symbol" w:char="F0B7"/>
      </w:r>
      <w:r w:rsidR="00DA5951" w:rsidRPr="001013C1">
        <w:rPr>
          <w:rFonts w:ascii="Times New Roman" w:hAnsi="Times New Roman" w:cs="Times New Roman"/>
          <w:bCs/>
          <w:sz w:val="24"/>
          <w:szCs w:val="24"/>
        </w:rPr>
        <w:t>]</w:t>
      </w:r>
    </w:p>
    <w:p w14:paraId="15C8A56D" w14:textId="77777777" w:rsidR="00BC6E6A" w:rsidRPr="00BC6E6A" w:rsidRDefault="00BC6E6A" w:rsidP="009951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</w:p>
    <w:p w14:paraId="4D7F0C21" w14:textId="77777777" w:rsidR="00BC6E6A" w:rsidRPr="00BC6E6A" w:rsidRDefault="00BC6E6A" w:rsidP="009951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</w:p>
    <w:p w14:paraId="1E013D69" w14:textId="655B1E5D" w:rsidR="00BC6E6A" w:rsidRPr="00BC6E6A" w:rsidRDefault="00BC6E6A" w:rsidP="009951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E6A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</w:r>
      <w:r w:rsidRPr="00BC6E6A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  <w:r w:rsidR="00DA5951">
        <w:rPr>
          <w:rFonts w:ascii="Times New Roman" w:hAnsi="Times New Roman" w:cs="Times New Roman"/>
          <w:iCs/>
          <w:sz w:val="24"/>
          <w:szCs w:val="24"/>
        </w:rPr>
        <w:tab/>
      </w:r>
      <w:r w:rsidR="00DA5951">
        <w:rPr>
          <w:rFonts w:ascii="Times New Roman" w:hAnsi="Times New Roman" w:cs="Times New Roman"/>
          <w:iCs/>
          <w:sz w:val="24"/>
          <w:szCs w:val="24"/>
        </w:rPr>
        <w:tab/>
      </w:r>
      <w:r w:rsidR="00DA5951" w:rsidRPr="00BC6E6A">
        <w:rPr>
          <w:rFonts w:ascii="Times New Roman" w:hAnsi="Times New Roman" w:cs="Times New Roman"/>
          <w:iCs/>
          <w:sz w:val="24"/>
          <w:szCs w:val="24"/>
        </w:rPr>
        <w:t>_______________</w:t>
      </w:r>
    </w:p>
    <w:sectPr w:rsidR="00BC6E6A" w:rsidRPr="00BC6E6A" w:rsidSect="00CA5393">
      <w:headerReference w:type="default" r:id="rId12"/>
      <w:footerReference w:type="default" r:id="rId13"/>
      <w:pgSz w:w="12240" w:h="15840"/>
      <w:pgMar w:top="0" w:right="1440" w:bottom="1440" w:left="1440" w:header="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F43AC" w14:textId="77777777" w:rsidR="00D14231" w:rsidRDefault="00D14231" w:rsidP="00851033">
      <w:pPr>
        <w:spacing w:after="0" w:line="240" w:lineRule="auto"/>
      </w:pPr>
      <w:r>
        <w:separator/>
      </w:r>
    </w:p>
  </w:endnote>
  <w:endnote w:type="continuationSeparator" w:id="0">
    <w:p w14:paraId="7E04BFAA" w14:textId="77777777" w:rsidR="00D14231" w:rsidRDefault="00D14231" w:rsidP="00851033">
      <w:pPr>
        <w:spacing w:after="0" w:line="240" w:lineRule="auto"/>
      </w:pPr>
      <w:r>
        <w:continuationSeparator/>
      </w:r>
    </w:p>
  </w:endnote>
  <w:endnote w:type="continuationNotice" w:id="1">
    <w:p w14:paraId="23E403D6" w14:textId="77777777" w:rsidR="00D14231" w:rsidRDefault="00D14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0EA2" w14:textId="29CE4972" w:rsidR="007A251A" w:rsidRPr="0040286D" w:rsidRDefault="007A251A" w:rsidP="00603D2A">
    <w:pPr>
      <w:pStyle w:val="Footer"/>
      <w:tabs>
        <w:tab w:val="clear" w:pos="4680"/>
        <w:tab w:val="clear" w:pos="9360"/>
      </w:tabs>
      <w:jc w:val="right"/>
      <w:rPr>
        <w:rFonts w:ascii="Palatino Linotype" w:hAnsi="Palatino Linotype"/>
        <w:b/>
        <w:caps/>
        <w:noProof/>
        <w:sz w:val="18"/>
        <w:szCs w:val="18"/>
      </w:rPr>
    </w:pPr>
    <w:r w:rsidRPr="0040286D">
      <w:rPr>
        <w:rFonts w:ascii="Palatino Linotype" w:hAnsi="Palatino Linotype"/>
        <w:b/>
        <w:caps/>
        <w:sz w:val="18"/>
        <w:szCs w:val="18"/>
      </w:rPr>
      <w:fldChar w:fldCharType="begin"/>
    </w:r>
    <w:r w:rsidRPr="0040286D">
      <w:rPr>
        <w:rFonts w:ascii="Palatino Linotype" w:hAnsi="Palatino Linotype"/>
        <w:b/>
        <w:caps/>
        <w:sz w:val="18"/>
        <w:szCs w:val="18"/>
      </w:rPr>
      <w:instrText xml:space="preserve"> PAGE   \* MERGEFORMAT </w:instrText>
    </w:r>
    <w:r w:rsidRPr="0040286D">
      <w:rPr>
        <w:rFonts w:ascii="Palatino Linotype" w:hAnsi="Palatino Linotype"/>
        <w:b/>
        <w:caps/>
        <w:sz w:val="18"/>
        <w:szCs w:val="18"/>
      </w:rPr>
      <w:fldChar w:fldCharType="separate"/>
    </w:r>
    <w:r w:rsidRPr="0040286D">
      <w:rPr>
        <w:rFonts w:ascii="Palatino Linotype" w:hAnsi="Palatino Linotype"/>
        <w:b/>
        <w:caps/>
        <w:noProof/>
        <w:sz w:val="18"/>
        <w:szCs w:val="18"/>
      </w:rPr>
      <w:t>2</w:t>
    </w:r>
    <w:r w:rsidRPr="0040286D">
      <w:rPr>
        <w:rFonts w:ascii="Palatino Linotype" w:hAnsi="Palatino Linotype"/>
        <w:b/>
        <w:caps/>
        <w:noProof/>
        <w:sz w:val="18"/>
        <w:szCs w:val="18"/>
      </w:rPr>
      <w:fldChar w:fldCharType="end"/>
    </w:r>
  </w:p>
  <w:p w14:paraId="69FA6B05" w14:textId="77777777" w:rsidR="007A251A" w:rsidRDefault="007A2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8D99" w14:textId="77777777" w:rsidR="00D14231" w:rsidRDefault="00D14231" w:rsidP="00851033">
      <w:pPr>
        <w:spacing w:after="0" w:line="240" w:lineRule="auto"/>
      </w:pPr>
      <w:r>
        <w:separator/>
      </w:r>
    </w:p>
  </w:footnote>
  <w:footnote w:type="continuationSeparator" w:id="0">
    <w:p w14:paraId="3DF8B959" w14:textId="77777777" w:rsidR="00D14231" w:rsidRDefault="00D14231" w:rsidP="00851033">
      <w:pPr>
        <w:spacing w:after="0" w:line="240" w:lineRule="auto"/>
      </w:pPr>
      <w:r>
        <w:continuationSeparator/>
      </w:r>
    </w:p>
  </w:footnote>
  <w:footnote w:type="continuationNotice" w:id="1">
    <w:p w14:paraId="28416763" w14:textId="77777777" w:rsidR="00D14231" w:rsidRDefault="00D14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979F" w14:textId="77777777" w:rsidR="007A251A" w:rsidRDefault="007A251A" w:rsidP="00CA5393">
    <w:pPr>
      <w:pStyle w:val="Header"/>
      <w:jc w:val="right"/>
    </w:pPr>
  </w:p>
  <w:p w14:paraId="3B167C58" w14:textId="77777777" w:rsidR="007A251A" w:rsidRDefault="007A251A" w:rsidP="00CA5393">
    <w:pPr>
      <w:pStyle w:val="Header"/>
      <w:jc w:val="right"/>
    </w:pPr>
  </w:p>
  <w:p w14:paraId="436DCF8A" w14:textId="2DC4B920" w:rsidR="007A251A" w:rsidRDefault="007A251A" w:rsidP="00CA5393">
    <w:pPr>
      <w:pStyle w:val="Header"/>
      <w:jc w:val="right"/>
    </w:pPr>
    <w:r>
      <w:t xml:space="preserve">    </w:t>
    </w:r>
    <w:r>
      <w:rPr>
        <w:noProof/>
      </w:rPr>
      <w:drawing>
        <wp:inline distT="0" distB="0" distL="0" distR="0" wp14:anchorId="6FF9F67C" wp14:editId="4A447B5E">
          <wp:extent cx="1657985" cy="106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3043"/>
    <w:multiLevelType w:val="hybridMultilevel"/>
    <w:tmpl w:val="58669E9C"/>
    <w:lvl w:ilvl="0" w:tplc="89FC0D6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98C"/>
    <w:multiLevelType w:val="hybridMultilevel"/>
    <w:tmpl w:val="61989104"/>
    <w:lvl w:ilvl="0" w:tplc="D72672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F5C"/>
    <w:multiLevelType w:val="hybridMultilevel"/>
    <w:tmpl w:val="73B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7B5F"/>
    <w:multiLevelType w:val="hybridMultilevel"/>
    <w:tmpl w:val="A79CA2C2"/>
    <w:lvl w:ilvl="0" w:tplc="E40648E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F730D"/>
    <w:multiLevelType w:val="hybridMultilevel"/>
    <w:tmpl w:val="CD4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D0B53"/>
    <w:multiLevelType w:val="hybridMultilevel"/>
    <w:tmpl w:val="6292D886"/>
    <w:lvl w:ilvl="0" w:tplc="F33494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4613F"/>
    <w:multiLevelType w:val="hybridMultilevel"/>
    <w:tmpl w:val="C0B8C57E"/>
    <w:lvl w:ilvl="0" w:tplc="93D4A1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47F29"/>
    <w:multiLevelType w:val="hybridMultilevel"/>
    <w:tmpl w:val="2F1CA5D8"/>
    <w:lvl w:ilvl="0" w:tplc="305E021C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11C7"/>
    <w:multiLevelType w:val="hybridMultilevel"/>
    <w:tmpl w:val="890C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413A2"/>
    <w:multiLevelType w:val="hybridMultilevel"/>
    <w:tmpl w:val="459CEF4C"/>
    <w:lvl w:ilvl="0" w:tplc="305E021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CB4F03"/>
    <w:multiLevelType w:val="hybridMultilevel"/>
    <w:tmpl w:val="0876E8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B6DEE2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93667">
    <w:abstractNumId w:val="3"/>
  </w:num>
  <w:num w:numId="2" w16cid:durableId="1169178493">
    <w:abstractNumId w:val="11"/>
  </w:num>
  <w:num w:numId="3" w16cid:durableId="1313480690">
    <w:abstractNumId w:val="5"/>
  </w:num>
  <w:num w:numId="4" w16cid:durableId="1588808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953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6857547">
    <w:abstractNumId w:val="2"/>
  </w:num>
  <w:num w:numId="7" w16cid:durableId="909653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9894990">
    <w:abstractNumId w:val="12"/>
  </w:num>
  <w:num w:numId="9" w16cid:durableId="1531801150">
    <w:abstractNumId w:val="9"/>
  </w:num>
  <w:num w:numId="10" w16cid:durableId="1518422894">
    <w:abstractNumId w:val="0"/>
  </w:num>
  <w:num w:numId="11" w16cid:durableId="1434863715">
    <w:abstractNumId w:val="6"/>
  </w:num>
  <w:num w:numId="12" w16cid:durableId="1645508246">
    <w:abstractNumId w:val="7"/>
  </w:num>
  <w:num w:numId="13" w16cid:durableId="1158375287">
    <w:abstractNumId w:val="10"/>
  </w:num>
  <w:num w:numId="14" w16cid:durableId="440999903">
    <w:abstractNumId w:val="1"/>
  </w:num>
  <w:num w:numId="15" w16cid:durableId="10813669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9"/>
    <w:rsid w:val="0000218B"/>
    <w:rsid w:val="0000789E"/>
    <w:rsid w:val="0001525D"/>
    <w:rsid w:val="00023966"/>
    <w:rsid w:val="000254E1"/>
    <w:rsid w:val="00025636"/>
    <w:rsid w:val="000301CF"/>
    <w:rsid w:val="00034FA3"/>
    <w:rsid w:val="00035849"/>
    <w:rsid w:val="00035E86"/>
    <w:rsid w:val="00040E21"/>
    <w:rsid w:val="00042174"/>
    <w:rsid w:val="000458FD"/>
    <w:rsid w:val="00055E7B"/>
    <w:rsid w:val="0006066C"/>
    <w:rsid w:val="00060E1F"/>
    <w:rsid w:val="00061718"/>
    <w:rsid w:val="00065E76"/>
    <w:rsid w:val="00067484"/>
    <w:rsid w:val="00067AEE"/>
    <w:rsid w:val="000763E3"/>
    <w:rsid w:val="00076961"/>
    <w:rsid w:val="00080204"/>
    <w:rsid w:val="00082A4F"/>
    <w:rsid w:val="00084C0F"/>
    <w:rsid w:val="00086573"/>
    <w:rsid w:val="00086614"/>
    <w:rsid w:val="000920D8"/>
    <w:rsid w:val="00094914"/>
    <w:rsid w:val="00097922"/>
    <w:rsid w:val="000A00D2"/>
    <w:rsid w:val="000A0657"/>
    <w:rsid w:val="000A13DD"/>
    <w:rsid w:val="000A368B"/>
    <w:rsid w:val="000A3A8E"/>
    <w:rsid w:val="000A4A65"/>
    <w:rsid w:val="000A4B2B"/>
    <w:rsid w:val="000A6EF8"/>
    <w:rsid w:val="000B0B40"/>
    <w:rsid w:val="000B13F3"/>
    <w:rsid w:val="000B5F4F"/>
    <w:rsid w:val="000C04D2"/>
    <w:rsid w:val="000C1895"/>
    <w:rsid w:val="000C57F0"/>
    <w:rsid w:val="000D0CCB"/>
    <w:rsid w:val="000D1C04"/>
    <w:rsid w:val="000D250C"/>
    <w:rsid w:val="000D4D6A"/>
    <w:rsid w:val="000E0B34"/>
    <w:rsid w:val="000E4A8E"/>
    <w:rsid w:val="000E5603"/>
    <w:rsid w:val="000E6021"/>
    <w:rsid w:val="000F4A8E"/>
    <w:rsid w:val="000F50FF"/>
    <w:rsid w:val="000F5C91"/>
    <w:rsid w:val="000F5DDE"/>
    <w:rsid w:val="000F611B"/>
    <w:rsid w:val="001013C1"/>
    <w:rsid w:val="00101B6E"/>
    <w:rsid w:val="00101EE6"/>
    <w:rsid w:val="00102622"/>
    <w:rsid w:val="00103E16"/>
    <w:rsid w:val="001077B7"/>
    <w:rsid w:val="00110200"/>
    <w:rsid w:val="00114CC6"/>
    <w:rsid w:val="001158D8"/>
    <w:rsid w:val="001179CE"/>
    <w:rsid w:val="00121643"/>
    <w:rsid w:val="00121C20"/>
    <w:rsid w:val="00121C8D"/>
    <w:rsid w:val="00124E09"/>
    <w:rsid w:val="00125EFA"/>
    <w:rsid w:val="001273FD"/>
    <w:rsid w:val="00130AD9"/>
    <w:rsid w:val="00132233"/>
    <w:rsid w:val="00135916"/>
    <w:rsid w:val="001374BE"/>
    <w:rsid w:val="00137588"/>
    <w:rsid w:val="00137BB6"/>
    <w:rsid w:val="00140D74"/>
    <w:rsid w:val="00143834"/>
    <w:rsid w:val="00152509"/>
    <w:rsid w:val="00153BBB"/>
    <w:rsid w:val="0015498E"/>
    <w:rsid w:val="001579A7"/>
    <w:rsid w:val="00163147"/>
    <w:rsid w:val="001669F9"/>
    <w:rsid w:val="00174086"/>
    <w:rsid w:val="001753E3"/>
    <w:rsid w:val="00177070"/>
    <w:rsid w:val="00184818"/>
    <w:rsid w:val="0018554C"/>
    <w:rsid w:val="0018556C"/>
    <w:rsid w:val="00187465"/>
    <w:rsid w:val="00192646"/>
    <w:rsid w:val="00195690"/>
    <w:rsid w:val="001A130F"/>
    <w:rsid w:val="001A132E"/>
    <w:rsid w:val="001A13B4"/>
    <w:rsid w:val="001A2998"/>
    <w:rsid w:val="001A4839"/>
    <w:rsid w:val="001A54C6"/>
    <w:rsid w:val="001B31A2"/>
    <w:rsid w:val="001B4CE1"/>
    <w:rsid w:val="001B564F"/>
    <w:rsid w:val="001C00D6"/>
    <w:rsid w:val="001C05C4"/>
    <w:rsid w:val="001C1B85"/>
    <w:rsid w:val="001C26F4"/>
    <w:rsid w:val="001C35D0"/>
    <w:rsid w:val="001C4486"/>
    <w:rsid w:val="001C672E"/>
    <w:rsid w:val="001D27CB"/>
    <w:rsid w:val="001D61ED"/>
    <w:rsid w:val="001E1DF1"/>
    <w:rsid w:val="001E23B5"/>
    <w:rsid w:val="001E39DA"/>
    <w:rsid w:val="001E47B8"/>
    <w:rsid w:val="001E5F3A"/>
    <w:rsid w:val="001F2825"/>
    <w:rsid w:val="002000F1"/>
    <w:rsid w:val="002144CB"/>
    <w:rsid w:val="00217447"/>
    <w:rsid w:val="00217BB2"/>
    <w:rsid w:val="002210C5"/>
    <w:rsid w:val="00221943"/>
    <w:rsid w:val="00221DB0"/>
    <w:rsid w:val="002230C3"/>
    <w:rsid w:val="00223465"/>
    <w:rsid w:val="00225042"/>
    <w:rsid w:val="002304B3"/>
    <w:rsid w:val="00231A39"/>
    <w:rsid w:val="00234D2E"/>
    <w:rsid w:val="002416E7"/>
    <w:rsid w:val="0024190F"/>
    <w:rsid w:val="0024424F"/>
    <w:rsid w:val="00244F07"/>
    <w:rsid w:val="0024624D"/>
    <w:rsid w:val="00246F5B"/>
    <w:rsid w:val="0025132C"/>
    <w:rsid w:val="0025214A"/>
    <w:rsid w:val="00253334"/>
    <w:rsid w:val="00257238"/>
    <w:rsid w:val="0025778A"/>
    <w:rsid w:val="002603AE"/>
    <w:rsid w:val="00263646"/>
    <w:rsid w:val="00265497"/>
    <w:rsid w:val="00271870"/>
    <w:rsid w:val="00276692"/>
    <w:rsid w:val="00281905"/>
    <w:rsid w:val="00284F08"/>
    <w:rsid w:val="00285F0D"/>
    <w:rsid w:val="002877B5"/>
    <w:rsid w:val="00287CD7"/>
    <w:rsid w:val="00290B8F"/>
    <w:rsid w:val="002912FB"/>
    <w:rsid w:val="00293D0B"/>
    <w:rsid w:val="00296CC3"/>
    <w:rsid w:val="00297A8B"/>
    <w:rsid w:val="002A1403"/>
    <w:rsid w:val="002A3D5A"/>
    <w:rsid w:val="002A6500"/>
    <w:rsid w:val="002B2EC4"/>
    <w:rsid w:val="002B3DDB"/>
    <w:rsid w:val="002B4229"/>
    <w:rsid w:val="002B677F"/>
    <w:rsid w:val="002C0176"/>
    <w:rsid w:val="002C2E0E"/>
    <w:rsid w:val="002C40CA"/>
    <w:rsid w:val="002C74F8"/>
    <w:rsid w:val="002C76DD"/>
    <w:rsid w:val="002D16CB"/>
    <w:rsid w:val="002D64F9"/>
    <w:rsid w:val="002D6995"/>
    <w:rsid w:val="002E4DAB"/>
    <w:rsid w:val="002E6538"/>
    <w:rsid w:val="002F0A8D"/>
    <w:rsid w:val="002F13F0"/>
    <w:rsid w:val="002F38EE"/>
    <w:rsid w:val="003008C4"/>
    <w:rsid w:val="0030371B"/>
    <w:rsid w:val="00305123"/>
    <w:rsid w:val="00306497"/>
    <w:rsid w:val="00306BA8"/>
    <w:rsid w:val="00310566"/>
    <w:rsid w:val="003114BB"/>
    <w:rsid w:val="003128BF"/>
    <w:rsid w:val="003154A3"/>
    <w:rsid w:val="00316A5E"/>
    <w:rsid w:val="00320CD0"/>
    <w:rsid w:val="00320D33"/>
    <w:rsid w:val="00321793"/>
    <w:rsid w:val="00321FE6"/>
    <w:rsid w:val="003225D0"/>
    <w:rsid w:val="00326684"/>
    <w:rsid w:val="00334185"/>
    <w:rsid w:val="00335275"/>
    <w:rsid w:val="0033607A"/>
    <w:rsid w:val="00336E4A"/>
    <w:rsid w:val="00344F55"/>
    <w:rsid w:val="00347168"/>
    <w:rsid w:val="00351792"/>
    <w:rsid w:val="003525B8"/>
    <w:rsid w:val="0035527F"/>
    <w:rsid w:val="00355F63"/>
    <w:rsid w:val="0035742B"/>
    <w:rsid w:val="00357C68"/>
    <w:rsid w:val="00360B12"/>
    <w:rsid w:val="00360E4F"/>
    <w:rsid w:val="00363546"/>
    <w:rsid w:val="003676C5"/>
    <w:rsid w:val="003724B3"/>
    <w:rsid w:val="00373E51"/>
    <w:rsid w:val="003749AB"/>
    <w:rsid w:val="0037546F"/>
    <w:rsid w:val="003774B5"/>
    <w:rsid w:val="00380094"/>
    <w:rsid w:val="00382E62"/>
    <w:rsid w:val="003830D8"/>
    <w:rsid w:val="003833EF"/>
    <w:rsid w:val="00384442"/>
    <w:rsid w:val="003859B4"/>
    <w:rsid w:val="00387047"/>
    <w:rsid w:val="00387AFF"/>
    <w:rsid w:val="00387FC6"/>
    <w:rsid w:val="00391394"/>
    <w:rsid w:val="003913BC"/>
    <w:rsid w:val="003935A8"/>
    <w:rsid w:val="003A05EA"/>
    <w:rsid w:val="003A0F4C"/>
    <w:rsid w:val="003A465A"/>
    <w:rsid w:val="003A4B67"/>
    <w:rsid w:val="003A597F"/>
    <w:rsid w:val="003B3FB5"/>
    <w:rsid w:val="003B4896"/>
    <w:rsid w:val="003B5C7C"/>
    <w:rsid w:val="003B7C68"/>
    <w:rsid w:val="003C2FAB"/>
    <w:rsid w:val="003C3576"/>
    <w:rsid w:val="003C69F0"/>
    <w:rsid w:val="003D199F"/>
    <w:rsid w:val="003D251C"/>
    <w:rsid w:val="003D3B45"/>
    <w:rsid w:val="003D47C0"/>
    <w:rsid w:val="003D6A30"/>
    <w:rsid w:val="003E210F"/>
    <w:rsid w:val="003E25A5"/>
    <w:rsid w:val="003E5F6B"/>
    <w:rsid w:val="003E6DF1"/>
    <w:rsid w:val="003E6E9E"/>
    <w:rsid w:val="003F44A3"/>
    <w:rsid w:val="003F53ED"/>
    <w:rsid w:val="003F6DDF"/>
    <w:rsid w:val="003F74AA"/>
    <w:rsid w:val="004025E6"/>
    <w:rsid w:val="0040286D"/>
    <w:rsid w:val="0040290B"/>
    <w:rsid w:val="00402BED"/>
    <w:rsid w:val="00402CE6"/>
    <w:rsid w:val="0040386C"/>
    <w:rsid w:val="004110AC"/>
    <w:rsid w:val="00412677"/>
    <w:rsid w:val="004161C8"/>
    <w:rsid w:val="0042067C"/>
    <w:rsid w:val="004213F3"/>
    <w:rsid w:val="00421AB4"/>
    <w:rsid w:val="00422E69"/>
    <w:rsid w:val="00423360"/>
    <w:rsid w:val="00426A85"/>
    <w:rsid w:val="004279DA"/>
    <w:rsid w:val="004279E4"/>
    <w:rsid w:val="00432425"/>
    <w:rsid w:val="00434DB8"/>
    <w:rsid w:val="004374A2"/>
    <w:rsid w:val="00440096"/>
    <w:rsid w:val="00441078"/>
    <w:rsid w:val="004424ED"/>
    <w:rsid w:val="0044311B"/>
    <w:rsid w:val="004475D4"/>
    <w:rsid w:val="004550BE"/>
    <w:rsid w:val="00455DD3"/>
    <w:rsid w:val="00456065"/>
    <w:rsid w:val="00456F63"/>
    <w:rsid w:val="004576F7"/>
    <w:rsid w:val="004578F9"/>
    <w:rsid w:val="0046603B"/>
    <w:rsid w:val="00466AD8"/>
    <w:rsid w:val="00473046"/>
    <w:rsid w:val="00474C58"/>
    <w:rsid w:val="00477AFC"/>
    <w:rsid w:val="00477FCC"/>
    <w:rsid w:val="004810BA"/>
    <w:rsid w:val="0048357D"/>
    <w:rsid w:val="004857E0"/>
    <w:rsid w:val="00486A46"/>
    <w:rsid w:val="00486D51"/>
    <w:rsid w:val="0048721D"/>
    <w:rsid w:val="00494687"/>
    <w:rsid w:val="004A40DB"/>
    <w:rsid w:val="004A42AA"/>
    <w:rsid w:val="004A44FC"/>
    <w:rsid w:val="004A50A2"/>
    <w:rsid w:val="004A5B4B"/>
    <w:rsid w:val="004B075B"/>
    <w:rsid w:val="004B0C86"/>
    <w:rsid w:val="004B125C"/>
    <w:rsid w:val="004B65D8"/>
    <w:rsid w:val="004C166C"/>
    <w:rsid w:val="004C1951"/>
    <w:rsid w:val="004C1A1D"/>
    <w:rsid w:val="004C3006"/>
    <w:rsid w:val="004C54BE"/>
    <w:rsid w:val="004C5974"/>
    <w:rsid w:val="004C62AF"/>
    <w:rsid w:val="004C63DF"/>
    <w:rsid w:val="004D0B53"/>
    <w:rsid w:val="004D3171"/>
    <w:rsid w:val="004D5BC8"/>
    <w:rsid w:val="004D7EEC"/>
    <w:rsid w:val="004E1336"/>
    <w:rsid w:val="004E248E"/>
    <w:rsid w:val="004E6A1D"/>
    <w:rsid w:val="004F1B31"/>
    <w:rsid w:val="004F274D"/>
    <w:rsid w:val="005022E4"/>
    <w:rsid w:val="00505022"/>
    <w:rsid w:val="00506C1F"/>
    <w:rsid w:val="00512D64"/>
    <w:rsid w:val="005130EB"/>
    <w:rsid w:val="00523EC5"/>
    <w:rsid w:val="00525BF5"/>
    <w:rsid w:val="00525E48"/>
    <w:rsid w:val="00526ADC"/>
    <w:rsid w:val="00545784"/>
    <w:rsid w:val="005459CB"/>
    <w:rsid w:val="00546449"/>
    <w:rsid w:val="00553FC1"/>
    <w:rsid w:val="00556468"/>
    <w:rsid w:val="005604DC"/>
    <w:rsid w:val="005614AD"/>
    <w:rsid w:val="00563BF2"/>
    <w:rsid w:val="00566E8C"/>
    <w:rsid w:val="00567CF8"/>
    <w:rsid w:val="00567D49"/>
    <w:rsid w:val="00573769"/>
    <w:rsid w:val="005816BB"/>
    <w:rsid w:val="005836A9"/>
    <w:rsid w:val="005836AE"/>
    <w:rsid w:val="005852C6"/>
    <w:rsid w:val="00586F85"/>
    <w:rsid w:val="005874A0"/>
    <w:rsid w:val="0058796D"/>
    <w:rsid w:val="005917E1"/>
    <w:rsid w:val="005946AA"/>
    <w:rsid w:val="00595B36"/>
    <w:rsid w:val="005A1076"/>
    <w:rsid w:val="005A4CD5"/>
    <w:rsid w:val="005A6F21"/>
    <w:rsid w:val="005B037C"/>
    <w:rsid w:val="005B0681"/>
    <w:rsid w:val="005B31E9"/>
    <w:rsid w:val="005B3B2E"/>
    <w:rsid w:val="005B520B"/>
    <w:rsid w:val="005B66A6"/>
    <w:rsid w:val="005C1580"/>
    <w:rsid w:val="005C7662"/>
    <w:rsid w:val="005D59D4"/>
    <w:rsid w:val="005D5C52"/>
    <w:rsid w:val="005E03A8"/>
    <w:rsid w:val="005E14B7"/>
    <w:rsid w:val="005E1FDC"/>
    <w:rsid w:val="005E33EF"/>
    <w:rsid w:val="005E360E"/>
    <w:rsid w:val="005F02CB"/>
    <w:rsid w:val="005F0A5B"/>
    <w:rsid w:val="005F0AEC"/>
    <w:rsid w:val="005F1FD6"/>
    <w:rsid w:val="005F30A9"/>
    <w:rsid w:val="005F643D"/>
    <w:rsid w:val="005F7503"/>
    <w:rsid w:val="0060085A"/>
    <w:rsid w:val="00601E23"/>
    <w:rsid w:val="0060275A"/>
    <w:rsid w:val="00603D2A"/>
    <w:rsid w:val="00603E12"/>
    <w:rsid w:val="00604E40"/>
    <w:rsid w:val="00614009"/>
    <w:rsid w:val="006156B8"/>
    <w:rsid w:val="0061671A"/>
    <w:rsid w:val="00616D5E"/>
    <w:rsid w:val="00616F81"/>
    <w:rsid w:val="00617826"/>
    <w:rsid w:val="006247BB"/>
    <w:rsid w:val="00625698"/>
    <w:rsid w:val="00630150"/>
    <w:rsid w:val="0063193D"/>
    <w:rsid w:val="00632485"/>
    <w:rsid w:val="00634126"/>
    <w:rsid w:val="006343A5"/>
    <w:rsid w:val="006358E5"/>
    <w:rsid w:val="00645F9A"/>
    <w:rsid w:val="00647461"/>
    <w:rsid w:val="00647593"/>
    <w:rsid w:val="006507C0"/>
    <w:rsid w:val="00652420"/>
    <w:rsid w:val="00653ECB"/>
    <w:rsid w:val="00660045"/>
    <w:rsid w:val="00662ADA"/>
    <w:rsid w:val="00662DD3"/>
    <w:rsid w:val="00664DAF"/>
    <w:rsid w:val="00664F7B"/>
    <w:rsid w:val="0066622C"/>
    <w:rsid w:val="00666C55"/>
    <w:rsid w:val="006670AE"/>
    <w:rsid w:val="006672C6"/>
    <w:rsid w:val="00667FB5"/>
    <w:rsid w:val="006709C8"/>
    <w:rsid w:val="00670C88"/>
    <w:rsid w:val="00674D89"/>
    <w:rsid w:val="00675B9E"/>
    <w:rsid w:val="00677AB6"/>
    <w:rsid w:val="00680C1A"/>
    <w:rsid w:val="00684E0B"/>
    <w:rsid w:val="006910C8"/>
    <w:rsid w:val="00691E8D"/>
    <w:rsid w:val="00692A3D"/>
    <w:rsid w:val="00692CAB"/>
    <w:rsid w:val="00693F7C"/>
    <w:rsid w:val="00695659"/>
    <w:rsid w:val="006A35F5"/>
    <w:rsid w:val="006A3BF7"/>
    <w:rsid w:val="006B210D"/>
    <w:rsid w:val="006B379D"/>
    <w:rsid w:val="006B5D03"/>
    <w:rsid w:val="006B6CD2"/>
    <w:rsid w:val="006B7720"/>
    <w:rsid w:val="006C21CE"/>
    <w:rsid w:val="006C2767"/>
    <w:rsid w:val="006C5150"/>
    <w:rsid w:val="006C5550"/>
    <w:rsid w:val="006C686B"/>
    <w:rsid w:val="006D166D"/>
    <w:rsid w:val="006D6FAF"/>
    <w:rsid w:val="006D7450"/>
    <w:rsid w:val="006E6581"/>
    <w:rsid w:val="006F0CB9"/>
    <w:rsid w:val="006F0F16"/>
    <w:rsid w:val="006F1163"/>
    <w:rsid w:val="006F1C04"/>
    <w:rsid w:val="006F2088"/>
    <w:rsid w:val="006F21FF"/>
    <w:rsid w:val="006F2667"/>
    <w:rsid w:val="006F2BEB"/>
    <w:rsid w:val="00700833"/>
    <w:rsid w:val="00701459"/>
    <w:rsid w:val="007047C4"/>
    <w:rsid w:val="00706A90"/>
    <w:rsid w:val="0071049B"/>
    <w:rsid w:val="00711098"/>
    <w:rsid w:val="00714944"/>
    <w:rsid w:val="00714BA9"/>
    <w:rsid w:val="007167FC"/>
    <w:rsid w:val="0072620F"/>
    <w:rsid w:val="00727639"/>
    <w:rsid w:val="00734843"/>
    <w:rsid w:val="0073775A"/>
    <w:rsid w:val="0073797A"/>
    <w:rsid w:val="00737AE8"/>
    <w:rsid w:val="00741038"/>
    <w:rsid w:val="00741276"/>
    <w:rsid w:val="00743AC7"/>
    <w:rsid w:val="00744608"/>
    <w:rsid w:val="007463C0"/>
    <w:rsid w:val="00747B6B"/>
    <w:rsid w:val="00750B41"/>
    <w:rsid w:val="0075191D"/>
    <w:rsid w:val="00755979"/>
    <w:rsid w:val="007576C6"/>
    <w:rsid w:val="00765A9A"/>
    <w:rsid w:val="0076676F"/>
    <w:rsid w:val="00767606"/>
    <w:rsid w:val="00770B93"/>
    <w:rsid w:val="0077193F"/>
    <w:rsid w:val="007744CA"/>
    <w:rsid w:val="007745EE"/>
    <w:rsid w:val="00774D41"/>
    <w:rsid w:val="0077607F"/>
    <w:rsid w:val="007760BE"/>
    <w:rsid w:val="00776207"/>
    <w:rsid w:val="007769BB"/>
    <w:rsid w:val="00776D1D"/>
    <w:rsid w:val="00777B0D"/>
    <w:rsid w:val="00783C54"/>
    <w:rsid w:val="00787042"/>
    <w:rsid w:val="00791829"/>
    <w:rsid w:val="00795409"/>
    <w:rsid w:val="007A0AF3"/>
    <w:rsid w:val="007A1239"/>
    <w:rsid w:val="007A1FF8"/>
    <w:rsid w:val="007A251A"/>
    <w:rsid w:val="007A3A00"/>
    <w:rsid w:val="007A6718"/>
    <w:rsid w:val="007B06C9"/>
    <w:rsid w:val="007B0904"/>
    <w:rsid w:val="007B1B82"/>
    <w:rsid w:val="007B2DCB"/>
    <w:rsid w:val="007B36F0"/>
    <w:rsid w:val="007B5248"/>
    <w:rsid w:val="007C020E"/>
    <w:rsid w:val="007C0A6D"/>
    <w:rsid w:val="007D05AE"/>
    <w:rsid w:val="007D17A0"/>
    <w:rsid w:val="007D285E"/>
    <w:rsid w:val="007D2D64"/>
    <w:rsid w:val="007D399B"/>
    <w:rsid w:val="007D465E"/>
    <w:rsid w:val="007D4B22"/>
    <w:rsid w:val="007E0F02"/>
    <w:rsid w:val="007E144A"/>
    <w:rsid w:val="007E14C1"/>
    <w:rsid w:val="007E193D"/>
    <w:rsid w:val="007E2D3E"/>
    <w:rsid w:val="007E39D4"/>
    <w:rsid w:val="007E57CB"/>
    <w:rsid w:val="007E627B"/>
    <w:rsid w:val="007E7299"/>
    <w:rsid w:val="007E790A"/>
    <w:rsid w:val="007F2187"/>
    <w:rsid w:val="007F778A"/>
    <w:rsid w:val="00801388"/>
    <w:rsid w:val="008027B6"/>
    <w:rsid w:val="008032CD"/>
    <w:rsid w:val="0080526C"/>
    <w:rsid w:val="00805987"/>
    <w:rsid w:val="008064A5"/>
    <w:rsid w:val="00807F3C"/>
    <w:rsid w:val="008120E4"/>
    <w:rsid w:val="008134B9"/>
    <w:rsid w:val="00820AFF"/>
    <w:rsid w:val="00822588"/>
    <w:rsid w:val="008238B4"/>
    <w:rsid w:val="00824846"/>
    <w:rsid w:val="00825248"/>
    <w:rsid w:val="0083150E"/>
    <w:rsid w:val="00831C46"/>
    <w:rsid w:val="00834113"/>
    <w:rsid w:val="00851033"/>
    <w:rsid w:val="0085464D"/>
    <w:rsid w:val="00860085"/>
    <w:rsid w:val="00863C8C"/>
    <w:rsid w:val="008648F1"/>
    <w:rsid w:val="00864DF4"/>
    <w:rsid w:val="008658D1"/>
    <w:rsid w:val="0087365A"/>
    <w:rsid w:val="00877C71"/>
    <w:rsid w:val="008821D8"/>
    <w:rsid w:val="008834BE"/>
    <w:rsid w:val="008835C9"/>
    <w:rsid w:val="00883F42"/>
    <w:rsid w:val="00885D4A"/>
    <w:rsid w:val="00894514"/>
    <w:rsid w:val="008976AF"/>
    <w:rsid w:val="00897B17"/>
    <w:rsid w:val="008A116C"/>
    <w:rsid w:val="008B012F"/>
    <w:rsid w:val="008B38E6"/>
    <w:rsid w:val="008B4824"/>
    <w:rsid w:val="008B77C1"/>
    <w:rsid w:val="008B7FFE"/>
    <w:rsid w:val="008C02B3"/>
    <w:rsid w:val="008C0EFB"/>
    <w:rsid w:val="008C3E0C"/>
    <w:rsid w:val="008C3E45"/>
    <w:rsid w:val="008C5BF3"/>
    <w:rsid w:val="008C7BDC"/>
    <w:rsid w:val="008D203B"/>
    <w:rsid w:val="008D280B"/>
    <w:rsid w:val="008E2C03"/>
    <w:rsid w:val="008E3891"/>
    <w:rsid w:val="008E63BF"/>
    <w:rsid w:val="008F0AED"/>
    <w:rsid w:val="008F36BE"/>
    <w:rsid w:val="008F5093"/>
    <w:rsid w:val="00900FE4"/>
    <w:rsid w:val="00902D12"/>
    <w:rsid w:val="00905D28"/>
    <w:rsid w:val="00906264"/>
    <w:rsid w:val="00911320"/>
    <w:rsid w:val="00914B3F"/>
    <w:rsid w:val="0091620E"/>
    <w:rsid w:val="00920305"/>
    <w:rsid w:val="009219DD"/>
    <w:rsid w:val="00926B85"/>
    <w:rsid w:val="0092713C"/>
    <w:rsid w:val="009337D5"/>
    <w:rsid w:val="0093527B"/>
    <w:rsid w:val="009358AA"/>
    <w:rsid w:val="00940D9E"/>
    <w:rsid w:val="00940E80"/>
    <w:rsid w:val="009411D2"/>
    <w:rsid w:val="0094230F"/>
    <w:rsid w:val="00945115"/>
    <w:rsid w:val="0095025C"/>
    <w:rsid w:val="009533D5"/>
    <w:rsid w:val="00953FFB"/>
    <w:rsid w:val="00957A80"/>
    <w:rsid w:val="009612C9"/>
    <w:rsid w:val="00964729"/>
    <w:rsid w:val="00965451"/>
    <w:rsid w:val="009677B3"/>
    <w:rsid w:val="00971354"/>
    <w:rsid w:val="0097139E"/>
    <w:rsid w:val="00973C31"/>
    <w:rsid w:val="00973FC1"/>
    <w:rsid w:val="009828FC"/>
    <w:rsid w:val="00987890"/>
    <w:rsid w:val="0099155A"/>
    <w:rsid w:val="009944B0"/>
    <w:rsid w:val="0099518F"/>
    <w:rsid w:val="00996E50"/>
    <w:rsid w:val="009976EF"/>
    <w:rsid w:val="009A1E4C"/>
    <w:rsid w:val="009A24A6"/>
    <w:rsid w:val="009A24B7"/>
    <w:rsid w:val="009A2EA9"/>
    <w:rsid w:val="009A3239"/>
    <w:rsid w:val="009A3988"/>
    <w:rsid w:val="009A5D0A"/>
    <w:rsid w:val="009B1C66"/>
    <w:rsid w:val="009B3257"/>
    <w:rsid w:val="009B48E1"/>
    <w:rsid w:val="009C29CE"/>
    <w:rsid w:val="009C62A4"/>
    <w:rsid w:val="009C6DF9"/>
    <w:rsid w:val="009C7930"/>
    <w:rsid w:val="009D1713"/>
    <w:rsid w:val="009D344B"/>
    <w:rsid w:val="009D7150"/>
    <w:rsid w:val="009D7153"/>
    <w:rsid w:val="009E0E29"/>
    <w:rsid w:val="009E2561"/>
    <w:rsid w:val="009E52EA"/>
    <w:rsid w:val="009E63EC"/>
    <w:rsid w:val="009E67AA"/>
    <w:rsid w:val="009E680F"/>
    <w:rsid w:val="009E68C6"/>
    <w:rsid w:val="009E6DA5"/>
    <w:rsid w:val="009F4902"/>
    <w:rsid w:val="009F4CFD"/>
    <w:rsid w:val="009F56E6"/>
    <w:rsid w:val="009F6451"/>
    <w:rsid w:val="009F7C50"/>
    <w:rsid w:val="00A0093E"/>
    <w:rsid w:val="00A00E88"/>
    <w:rsid w:val="00A02236"/>
    <w:rsid w:val="00A02281"/>
    <w:rsid w:val="00A04C7A"/>
    <w:rsid w:val="00A06345"/>
    <w:rsid w:val="00A07324"/>
    <w:rsid w:val="00A13ACE"/>
    <w:rsid w:val="00A15B05"/>
    <w:rsid w:val="00A300AD"/>
    <w:rsid w:val="00A30789"/>
    <w:rsid w:val="00A34506"/>
    <w:rsid w:val="00A35A37"/>
    <w:rsid w:val="00A377E6"/>
    <w:rsid w:val="00A44B0A"/>
    <w:rsid w:val="00A46240"/>
    <w:rsid w:val="00A46DEA"/>
    <w:rsid w:val="00A523CE"/>
    <w:rsid w:val="00A54EC4"/>
    <w:rsid w:val="00A55821"/>
    <w:rsid w:val="00A55F39"/>
    <w:rsid w:val="00A572EE"/>
    <w:rsid w:val="00A65384"/>
    <w:rsid w:val="00A6669C"/>
    <w:rsid w:val="00A66CB4"/>
    <w:rsid w:val="00A672D5"/>
    <w:rsid w:val="00A75F68"/>
    <w:rsid w:val="00A81352"/>
    <w:rsid w:val="00A8196F"/>
    <w:rsid w:val="00A82E97"/>
    <w:rsid w:val="00A84D70"/>
    <w:rsid w:val="00A950BE"/>
    <w:rsid w:val="00A9519B"/>
    <w:rsid w:val="00A968A9"/>
    <w:rsid w:val="00AA5414"/>
    <w:rsid w:val="00AA6D89"/>
    <w:rsid w:val="00AA7C95"/>
    <w:rsid w:val="00AB3C56"/>
    <w:rsid w:val="00AB4382"/>
    <w:rsid w:val="00AB4BBB"/>
    <w:rsid w:val="00AB5D7C"/>
    <w:rsid w:val="00AB6ABD"/>
    <w:rsid w:val="00AC1134"/>
    <w:rsid w:val="00AC37D9"/>
    <w:rsid w:val="00AC4309"/>
    <w:rsid w:val="00AC50B9"/>
    <w:rsid w:val="00AC570B"/>
    <w:rsid w:val="00AC68AD"/>
    <w:rsid w:val="00AC76CC"/>
    <w:rsid w:val="00AD2075"/>
    <w:rsid w:val="00AD25A9"/>
    <w:rsid w:val="00AD470A"/>
    <w:rsid w:val="00AD52FF"/>
    <w:rsid w:val="00AD7484"/>
    <w:rsid w:val="00AD7AF3"/>
    <w:rsid w:val="00AE1348"/>
    <w:rsid w:val="00AE2852"/>
    <w:rsid w:val="00AE2FE7"/>
    <w:rsid w:val="00AE34C9"/>
    <w:rsid w:val="00AE44A0"/>
    <w:rsid w:val="00AE7D66"/>
    <w:rsid w:val="00AF15AF"/>
    <w:rsid w:val="00AF5096"/>
    <w:rsid w:val="00AF6BFF"/>
    <w:rsid w:val="00AF6E57"/>
    <w:rsid w:val="00B01477"/>
    <w:rsid w:val="00B04C8D"/>
    <w:rsid w:val="00B06890"/>
    <w:rsid w:val="00B06DF4"/>
    <w:rsid w:val="00B1175A"/>
    <w:rsid w:val="00B12407"/>
    <w:rsid w:val="00B15C25"/>
    <w:rsid w:val="00B16EC2"/>
    <w:rsid w:val="00B17832"/>
    <w:rsid w:val="00B20626"/>
    <w:rsid w:val="00B24E63"/>
    <w:rsid w:val="00B257C8"/>
    <w:rsid w:val="00B25924"/>
    <w:rsid w:val="00B25FDC"/>
    <w:rsid w:val="00B3364E"/>
    <w:rsid w:val="00B34B5B"/>
    <w:rsid w:val="00B34BBB"/>
    <w:rsid w:val="00B372DC"/>
    <w:rsid w:val="00B4011E"/>
    <w:rsid w:val="00B42446"/>
    <w:rsid w:val="00B44375"/>
    <w:rsid w:val="00B46A21"/>
    <w:rsid w:val="00B46A8F"/>
    <w:rsid w:val="00B517A6"/>
    <w:rsid w:val="00B517E7"/>
    <w:rsid w:val="00B531DB"/>
    <w:rsid w:val="00B538A1"/>
    <w:rsid w:val="00B561FC"/>
    <w:rsid w:val="00B570ED"/>
    <w:rsid w:val="00B629E1"/>
    <w:rsid w:val="00B63C10"/>
    <w:rsid w:val="00B661BE"/>
    <w:rsid w:val="00B70ACD"/>
    <w:rsid w:val="00B72445"/>
    <w:rsid w:val="00B72531"/>
    <w:rsid w:val="00B73354"/>
    <w:rsid w:val="00B75CCF"/>
    <w:rsid w:val="00B767D6"/>
    <w:rsid w:val="00B81D13"/>
    <w:rsid w:val="00B85828"/>
    <w:rsid w:val="00B86048"/>
    <w:rsid w:val="00B867DB"/>
    <w:rsid w:val="00B87747"/>
    <w:rsid w:val="00B87876"/>
    <w:rsid w:val="00B916F2"/>
    <w:rsid w:val="00B9212C"/>
    <w:rsid w:val="00B94333"/>
    <w:rsid w:val="00B953A9"/>
    <w:rsid w:val="00B958DD"/>
    <w:rsid w:val="00B96B4A"/>
    <w:rsid w:val="00B97104"/>
    <w:rsid w:val="00BA6601"/>
    <w:rsid w:val="00BA6CFA"/>
    <w:rsid w:val="00BB0480"/>
    <w:rsid w:val="00BB0EE0"/>
    <w:rsid w:val="00BB4B62"/>
    <w:rsid w:val="00BC4461"/>
    <w:rsid w:val="00BC6E6A"/>
    <w:rsid w:val="00BD00AF"/>
    <w:rsid w:val="00BD2530"/>
    <w:rsid w:val="00BD409F"/>
    <w:rsid w:val="00BD42D1"/>
    <w:rsid w:val="00BE22EE"/>
    <w:rsid w:val="00BE4199"/>
    <w:rsid w:val="00BE68E0"/>
    <w:rsid w:val="00BF02F2"/>
    <w:rsid w:val="00BF110D"/>
    <w:rsid w:val="00BF15A3"/>
    <w:rsid w:val="00BF79A8"/>
    <w:rsid w:val="00C033F8"/>
    <w:rsid w:val="00C04FB1"/>
    <w:rsid w:val="00C050E1"/>
    <w:rsid w:val="00C065C8"/>
    <w:rsid w:val="00C06904"/>
    <w:rsid w:val="00C07907"/>
    <w:rsid w:val="00C07DB2"/>
    <w:rsid w:val="00C10311"/>
    <w:rsid w:val="00C10E6F"/>
    <w:rsid w:val="00C14E57"/>
    <w:rsid w:val="00C16321"/>
    <w:rsid w:val="00C16EE3"/>
    <w:rsid w:val="00C171CC"/>
    <w:rsid w:val="00C2150E"/>
    <w:rsid w:val="00C21BD3"/>
    <w:rsid w:val="00C228EF"/>
    <w:rsid w:val="00C22D5B"/>
    <w:rsid w:val="00C257B2"/>
    <w:rsid w:val="00C25B40"/>
    <w:rsid w:val="00C354AD"/>
    <w:rsid w:val="00C44594"/>
    <w:rsid w:val="00C47CDA"/>
    <w:rsid w:val="00C50658"/>
    <w:rsid w:val="00C51914"/>
    <w:rsid w:val="00C5287F"/>
    <w:rsid w:val="00C54A33"/>
    <w:rsid w:val="00C552D3"/>
    <w:rsid w:val="00C56D98"/>
    <w:rsid w:val="00C5793C"/>
    <w:rsid w:val="00C57C5A"/>
    <w:rsid w:val="00C6019F"/>
    <w:rsid w:val="00C601B9"/>
    <w:rsid w:val="00C605B0"/>
    <w:rsid w:val="00C61910"/>
    <w:rsid w:val="00C66B77"/>
    <w:rsid w:val="00C72384"/>
    <w:rsid w:val="00C8150D"/>
    <w:rsid w:val="00C84003"/>
    <w:rsid w:val="00C908DA"/>
    <w:rsid w:val="00C916B5"/>
    <w:rsid w:val="00C919EF"/>
    <w:rsid w:val="00C92573"/>
    <w:rsid w:val="00C935B8"/>
    <w:rsid w:val="00C9374B"/>
    <w:rsid w:val="00C948D4"/>
    <w:rsid w:val="00C97AD2"/>
    <w:rsid w:val="00CA247C"/>
    <w:rsid w:val="00CA3CC5"/>
    <w:rsid w:val="00CA5393"/>
    <w:rsid w:val="00CA7CF9"/>
    <w:rsid w:val="00CB5FCB"/>
    <w:rsid w:val="00CB70C8"/>
    <w:rsid w:val="00CB7922"/>
    <w:rsid w:val="00CB7D65"/>
    <w:rsid w:val="00CD1D32"/>
    <w:rsid w:val="00CD27D7"/>
    <w:rsid w:val="00CD3430"/>
    <w:rsid w:val="00CD4802"/>
    <w:rsid w:val="00CD77BD"/>
    <w:rsid w:val="00CE3151"/>
    <w:rsid w:val="00CE3FAA"/>
    <w:rsid w:val="00CE5749"/>
    <w:rsid w:val="00CF1F17"/>
    <w:rsid w:val="00CF431B"/>
    <w:rsid w:val="00CF52C7"/>
    <w:rsid w:val="00CF7059"/>
    <w:rsid w:val="00D0064E"/>
    <w:rsid w:val="00D041E2"/>
    <w:rsid w:val="00D04B7C"/>
    <w:rsid w:val="00D0512E"/>
    <w:rsid w:val="00D1163E"/>
    <w:rsid w:val="00D14231"/>
    <w:rsid w:val="00D14A97"/>
    <w:rsid w:val="00D177D7"/>
    <w:rsid w:val="00D20646"/>
    <w:rsid w:val="00D24950"/>
    <w:rsid w:val="00D24A5C"/>
    <w:rsid w:val="00D25C27"/>
    <w:rsid w:val="00D277CE"/>
    <w:rsid w:val="00D308F1"/>
    <w:rsid w:val="00D316F9"/>
    <w:rsid w:val="00D322F8"/>
    <w:rsid w:val="00D37761"/>
    <w:rsid w:val="00D42D64"/>
    <w:rsid w:val="00D44BEA"/>
    <w:rsid w:val="00D46D6F"/>
    <w:rsid w:val="00D5196E"/>
    <w:rsid w:val="00D51F9E"/>
    <w:rsid w:val="00D52ECE"/>
    <w:rsid w:val="00D530C5"/>
    <w:rsid w:val="00D5419C"/>
    <w:rsid w:val="00D5488E"/>
    <w:rsid w:val="00D571B5"/>
    <w:rsid w:val="00D57FB6"/>
    <w:rsid w:val="00D61068"/>
    <w:rsid w:val="00D6148C"/>
    <w:rsid w:val="00D61AD6"/>
    <w:rsid w:val="00D65CBD"/>
    <w:rsid w:val="00D67553"/>
    <w:rsid w:val="00D720E0"/>
    <w:rsid w:val="00D73AED"/>
    <w:rsid w:val="00D7661D"/>
    <w:rsid w:val="00D767A1"/>
    <w:rsid w:val="00D82092"/>
    <w:rsid w:val="00D83AA0"/>
    <w:rsid w:val="00D84A90"/>
    <w:rsid w:val="00D85AD7"/>
    <w:rsid w:val="00D87AF4"/>
    <w:rsid w:val="00D91371"/>
    <w:rsid w:val="00D942BB"/>
    <w:rsid w:val="00D94451"/>
    <w:rsid w:val="00D96486"/>
    <w:rsid w:val="00D96E17"/>
    <w:rsid w:val="00D97FD7"/>
    <w:rsid w:val="00DA088C"/>
    <w:rsid w:val="00DA1785"/>
    <w:rsid w:val="00DA2600"/>
    <w:rsid w:val="00DA27FB"/>
    <w:rsid w:val="00DA2A18"/>
    <w:rsid w:val="00DA3885"/>
    <w:rsid w:val="00DA5951"/>
    <w:rsid w:val="00DA6A00"/>
    <w:rsid w:val="00DA7837"/>
    <w:rsid w:val="00DB058A"/>
    <w:rsid w:val="00DB3631"/>
    <w:rsid w:val="00DB55AD"/>
    <w:rsid w:val="00DC1AE8"/>
    <w:rsid w:val="00DC4A56"/>
    <w:rsid w:val="00DC5DFC"/>
    <w:rsid w:val="00DC631C"/>
    <w:rsid w:val="00DC6959"/>
    <w:rsid w:val="00DD053B"/>
    <w:rsid w:val="00DD0A6B"/>
    <w:rsid w:val="00DD2138"/>
    <w:rsid w:val="00DE0C02"/>
    <w:rsid w:val="00DE2A2D"/>
    <w:rsid w:val="00DE519A"/>
    <w:rsid w:val="00DE5DF7"/>
    <w:rsid w:val="00DE7244"/>
    <w:rsid w:val="00DE7F23"/>
    <w:rsid w:val="00DF0C98"/>
    <w:rsid w:val="00DF0CB6"/>
    <w:rsid w:val="00DF14EE"/>
    <w:rsid w:val="00E01A48"/>
    <w:rsid w:val="00E03FBA"/>
    <w:rsid w:val="00E05C00"/>
    <w:rsid w:val="00E129F0"/>
    <w:rsid w:val="00E12E80"/>
    <w:rsid w:val="00E1303A"/>
    <w:rsid w:val="00E13190"/>
    <w:rsid w:val="00E21272"/>
    <w:rsid w:val="00E21A0E"/>
    <w:rsid w:val="00E23823"/>
    <w:rsid w:val="00E240AB"/>
    <w:rsid w:val="00E26CA3"/>
    <w:rsid w:val="00E3007C"/>
    <w:rsid w:val="00E30593"/>
    <w:rsid w:val="00E32D41"/>
    <w:rsid w:val="00E338ED"/>
    <w:rsid w:val="00E34E6E"/>
    <w:rsid w:val="00E3709B"/>
    <w:rsid w:val="00E377FC"/>
    <w:rsid w:val="00E40F9E"/>
    <w:rsid w:val="00E42FCB"/>
    <w:rsid w:val="00E45322"/>
    <w:rsid w:val="00E54D86"/>
    <w:rsid w:val="00E55D5F"/>
    <w:rsid w:val="00E565C7"/>
    <w:rsid w:val="00E57195"/>
    <w:rsid w:val="00E57EE7"/>
    <w:rsid w:val="00E6288E"/>
    <w:rsid w:val="00E62C50"/>
    <w:rsid w:val="00E63532"/>
    <w:rsid w:val="00E670C4"/>
    <w:rsid w:val="00E71686"/>
    <w:rsid w:val="00E7230A"/>
    <w:rsid w:val="00E7272F"/>
    <w:rsid w:val="00E75C30"/>
    <w:rsid w:val="00E76102"/>
    <w:rsid w:val="00E776F7"/>
    <w:rsid w:val="00E83751"/>
    <w:rsid w:val="00E86722"/>
    <w:rsid w:val="00E86ABC"/>
    <w:rsid w:val="00E87603"/>
    <w:rsid w:val="00E90631"/>
    <w:rsid w:val="00EA1201"/>
    <w:rsid w:val="00EA1BFC"/>
    <w:rsid w:val="00EA50B0"/>
    <w:rsid w:val="00EA5304"/>
    <w:rsid w:val="00EA5CB2"/>
    <w:rsid w:val="00EA78E4"/>
    <w:rsid w:val="00EB2348"/>
    <w:rsid w:val="00EB28F1"/>
    <w:rsid w:val="00EB5877"/>
    <w:rsid w:val="00EB7363"/>
    <w:rsid w:val="00EB7D10"/>
    <w:rsid w:val="00EC273F"/>
    <w:rsid w:val="00EC57A0"/>
    <w:rsid w:val="00EC606C"/>
    <w:rsid w:val="00EC7E7C"/>
    <w:rsid w:val="00EC7FBA"/>
    <w:rsid w:val="00ED1024"/>
    <w:rsid w:val="00ED2CF9"/>
    <w:rsid w:val="00ED3D09"/>
    <w:rsid w:val="00ED406E"/>
    <w:rsid w:val="00ED7053"/>
    <w:rsid w:val="00EE125D"/>
    <w:rsid w:val="00EE3383"/>
    <w:rsid w:val="00EE57EF"/>
    <w:rsid w:val="00EE6177"/>
    <w:rsid w:val="00EF28DF"/>
    <w:rsid w:val="00F031C4"/>
    <w:rsid w:val="00F03B61"/>
    <w:rsid w:val="00F03CCD"/>
    <w:rsid w:val="00F07240"/>
    <w:rsid w:val="00F07B59"/>
    <w:rsid w:val="00F117EE"/>
    <w:rsid w:val="00F1274E"/>
    <w:rsid w:val="00F12A38"/>
    <w:rsid w:val="00F16DB0"/>
    <w:rsid w:val="00F20A77"/>
    <w:rsid w:val="00F2524D"/>
    <w:rsid w:val="00F25955"/>
    <w:rsid w:val="00F3010B"/>
    <w:rsid w:val="00F32202"/>
    <w:rsid w:val="00F3258D"/>
    <w:rsid w:val="00F32915"/>
    <w:rsid w:val="00F413F5"/>
    <w:rsid w:val="00F4259E"/>
    <w:rsid w:val="00F5054E"/>
    <w:rsid w:val="00F53281"/>
    <w:rsid w:val="00F55125"/>
    <w:rsid w:val="00F562B1"/>
    <w:rsid w:val="00F57899"/>
    <w:rsid w:val="00F57927"/>
    <w:rsid w:val="00F622B8"/>
    <w:rsid w:val="00F62C63"/>
    <w:rsid w:val="00F6590D"/>
    <w:rsid w:val="00F7080E"/>
    <w:rsid w:val="00F7216A"/>
    <w:rsid w:val="00F72429"/>
    <w:rsid w:val="00F7284F"/>
    <w:rsid w:val="00F8312E"/>
    <w:rsid w:val="00F842E7"/>
    <w:rsid w:val="00F86C68"/>
    <w:rsid w:val="00F902EC"/>
    <w:rsid w:val="00F9039F"/>
    <w:rsid w:val="00F92F10"/>
    <w:rsid w:val="00F95431"/>
    <w:rsid w:val="00F97565"/>
    <w:rsid w:val="00FA0A06"/>
    <w:rsid w:val="00FA2C3A"/>
    <w:rsid w:val="00FA314B"/>
    <w:rsid w:val="00FA4AFD"/>
    <w:rsid w:val="00FA57C3"/>
    <w:rsid w:val="00FA6A92"/>
    <w:rsid w:val="00FA7FE8"/>
    <w:rsid w:val="00FB5DE5"/>
    <w:rsid w:val="00FB7CFD"/>
    <w:rsid w:val="00FC13DF"/>
    <w:rsid w:val="00FC1EFE"/>
    <w:rsid w:val="00FC41B0"/>
    <w:rsid w:val="00FC522C"/>
    <w:rsid w:val="00FD1191"/>
    <w:rsid w:val="00FD15D0"/>
    <w:rsid w:val="00FD2075"/>
    <w:rsid w:val="00FD6E0F"/>
    <w:rsid w:val="00FD7880"/>
    <w:rsid w:val="00FE01A3"/>
    <w:rsid w:val="00FE492D"/>
    <w:rsid w:val="00FE4AF7"/>
    <w:rsid w:val="00FE587E"/>
    <w:rsid w:val="00FE6A46"/>
    <w:rsid w:val="00FE7848"/>
    <w:rsid w:val="00FE78C3"/>
    <w:rsid w:val="00FE7DA6"/>
    <w:rsid w:val="00FE7DEC"/>
    <w:rsid w:val="00FF312D"/>
    <w:rsid w:val="00FF5E4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D599"/>
  <w15:chartTrackingRefBased/>
  <w15:docId w15:val="{79ACDC7B-8CDA-4FF0-9431-3608CF0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DF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33"/>
  </w:style>
  <w:style w:type="paragraph" w:styleId="Footer">
    <w:name w:val="footer"/>
    <w:basedOn w:val="Normal"/>
    <w:link w:val="FooterChar"/>
    <w:uiPriority w:val="99"/>
    <w:unhideWhenUsed/>
    <w:rsid w:val="0085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33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DE7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961"/>
    <w:rPr>
      <w:b/>
      <w:bCs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217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17B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4B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F6B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0B41"/>
    <w:pPr>
      <w:spacing w:after="0" w:line="240" w:lineRule="auto"/>
    </w:pPr>
    <w:rPr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D12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02D12"/>
    <w:rPr>
      <w:vertAlign w:val="superscript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9A5D0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caindustry.r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9" ma:contentTypeDescription="Create a new document." ma:contentTypeScope="" ma:versionID="b59018f2f4e0cee3d35b99603ad29132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c1d443d32b45db67124fef30f0cacb89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34F90-019D-4904-A649-487BFDFAF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0A514-6118-438D-9B37-5CAA180B176E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26FAF51E-E1DF-4806-8D89-7846A4B3A4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FF562-B325-4E55-BA05-A8789724A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Pasca</dc:creator>
  <cp:keywords/>
  <dc:description/>
  <cp:lastModifiedBy>Alexandra Titan</cp:lastModifiedBy>
  <cp:revision>171</cp:revision>
  <cp:lastPrinted>2019-03-20T15:50:00Z</cp:lastPrinted>
  <dcterms:created xsi:type="dcterms:W3CDTF">2022-04-15T12:40:00Z</dcterms:created>
  <dcterms:modified xsi:type="dcterms:W3CDTF">2025-08-14T17:43:00Z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