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71BBD69B"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063553">
        <w:rPr>
          <w:rFonts w:ascii="Times New Roman" w:eastAsia="DaxlinePro-Light" w:hAnsi="Times New Roman" w:cs="Times New Roman"/>
          <w:b/>
          <w:bCs/>
          <w:noProof/>
          <w:sz w:val="24"/>
          <w:szCs w:val="24"/>
        </w:rPr>
        <w:t>26/27.02.2026</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2C1CFCF1"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xml:space="preserve">, registered at the Trade Register Office attached to the Bucharest Tribunal under no. </w:t>
      </w:r>
      <w:r w:rsidR="009008ED" w:rsidRPr="006B3540">
        <w:rPr>
          <w:rFonts w:ascii="Times New Roman" w:eastAsia="DaxlinePro-Light" w:hAnsi="Times New Roman" w:cs="Times New Roman"/>
          <w:bCs/>
          <w:noProof/>
          <w:sz w:val="24"/>
          <w:szCs w:val="24"/>
        </w:rPr>
        <w:t>J2021016918408</w:t>
      </w:r>
      <w:r w:rsidRPr="00FE3233">
        <w:rPr>
          <w:rFonts w:ascii="Times New Roman" w:eastAsia="DaxlinePro-Light" w:hAnsi="Times New Roman" w:cs="Times New Roman"/>
          <w:bCs/>
          <w:noProof/>
          <w:sz w:val="24"/>
          <w:szCs w:val="24"/>
          <w:lang w:val="en-US"/>
        </w:rPr>
        <w:t>,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5DE7266B"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F67E90">
        <w:rPr>
          <w:rFonts w:ascii="Times New Roman" w:eastAsia="Calibri" w:hAnsi="Times New Roman" w:cs="Times New Roman"/>
          <w:b/>
          <w:bCs/>
          <w:noProof/>
          <w:sz w:val="24"/>
          <w:szCs w:val="24"/>
        </w:rPr>
        <w:t>February 26</w:t>
      </w:r>
      <w:r w:rsidR="00F67E90" w:rsidRPr="00E72681">
        <w:rPr>
          <w:rFonts w:ascii="Times New Roman" w:eastAsia="Calibri" w:hAnsi="Times New Roman" w:cs="Times New Roman"/>
          <w:b/>
          <w:bCs/>
          <w:noProof/>
          <w:sz w:val="24"/>
          <w:szCs w:val="24"/>
        </w:rPr>
        <w:t xml:space="preserve">, </w:t>
      </w:r>
      <w:r w:rsidR="00F67E90">
        <w:rPr>
          <w:rFonts w:ascii="Times New Roman" w:eastAsia="Calibri" w:hAnsi="Times New Roman" w:cs="Times New Roman"/>
          <w:b/>
          <w:bCs/>
          <w:noProof/>
          <w:sz w:val="24"/>
          <w:szCs w:val="24"/>
        </w:rPr>
        <w:t xml:space="preserve">2026, </w:t>
      </w:r>
      <w:r w:rsidR="00F67E90" w:rsidRPr="00E72681">
        <w:rPr>
          <w:rFonts w:ascii="Times New Roman" w:eastAsia="Calibri" w:hAnsi="Times New Roman" w:cs="Times New Roman"/>
          <w:b/>
          <w:bCs/>
          <w:noProof/>
          <w:sz w:val="24"/>
          <w:szCs w:val="24"/>
        </w:rPr>
        <w:t>at 11:00</w:t>
      </w:r>
      <w:r w:rsidR="00F67E90" w:rsidRPr="004E195C">
        <w:rPr>
          <w:rFonts w:ascii="Times New Roman" w:eastAsia="DaxlinePro-Light" w:hAnsi="Times New Roman" w:cs="Times New Roman"/>
          <w:b/>
          <w:bCs/>
          <w:noProof/>
          <w:sz w:val="24"/>
          <w:szCs w:val="24"/>
        </w:rPr>
        <w:t xml:space="preserve"> (Romanian time) – the first convocation</w:t>
      </w:r>
      <w:r w:rsidR="00F67E90" w:rsidRPr="004E195C">
        <w:rPr>
          <w:rFonts w:ascii="Times New Roman" w:eastAsia="DaxlinePro-Light" w:hAnsi="Times New Roman" w:cs="Times New Roman"/>
          <w:noProof/>
          <w:sz w:val="24"/>
          <w:szCs w:val="24"/>
        </w:rPr>
        <w:t xml:space="preserve"> and, respectively </w:t>
      </w:r>
      <w:r w:rsidR="00F67E90">
        <w:rPr>
          <w:rFonts w:ascii="Times New Roman" w:eastAsia="DaxlinePro-Light" w:hAnsi="Times New Roman" w:cs="Times New Roman"/>
          <w:b/>
          <w:bCs/>
          <w:noProof/>
          <w:sz w:val="24"/>
          <w:szCs w:val="24"/>
        </w:rPr>
        <w:t>February 27</w:t>
      </w:r>
      <w:r w:rsidR="00F67E90" w:rsidRPr="00E72681">
        <w:rPr>
          <w:rFonts w:ascii="Times New Roman" w:eastAsia="DaxlinePro-Light" w:hAnsi="Times New Roman" w:cs="Times New Roman"/>
          <w:b/>
          <w:bCs/>
          <w:noProof/>
          <w:sz w:val="24"/>
          <w:szCs w:val="24"/>
        </w:rPr>
        <w:t>, 202</w:t>
      </w:r>
      <w:r w:rsidR="00F67E90">
        <w:rPr>
          <w:rFonts w:ascii="Times New Roman" w:eastAsia="DaxlinePro-Light" w:hAnsi="Times New Roman" w:cs="Times New Roman"/>
          <w:b/>
          <w:bCs/>
          <w:noProof/>
          <w:sz w:val="24"/>
          <w:szCs w:val="24"/>
        </w:rPr>
        <w:t>6</w:t>
      </w:r>
      <w:r w:rsidR="00F67E90" w:rsidRPr="00E72681">
        <w:rPr>
          <w:rFonts w:ascii="Times New Roman" w:eastAsia="DaxlinePro-Light" w:hAnsi="Times New Roman" w:cs="Times New Roman"/>
          <w:b/>
          <w:bCs/>
          <w:noProof/>
          <w:sz w:val="24"/>
          <w:szCs w:val="24"/>
        </w:rPr>
        <w:t xml:space="preserve">, at 11:00 </w:t>
      </w:r>
      <w:r w:rsidR="00F67E90" w:rsidRPr="004E195C">
        <w:rPr>
          <w:rFonts w:ascii="Times New Roman" w:eastAsia="DaxlinePro-Light" w:hAnsi="Times New Roman" w:cs="Times New Roman"/>
          <w:b/>
          <w:bCs/>
          <w:noProof/>
          <w:sz w:val="24"/>
          <w:szCs w:val="24"/>
        </w:rPr>
        <w:t xml:space="preserve">(Romanian time) </w:t>
      </w:r>
      <w:r w:rsidR="00F67E90" w:rsidRPr="004E195C">
        <w:rPr>
          <w:rFonts w:ascii="Times New Roman" w:eastAsia="DaxlinePro-Light" w:hAnsi="Times New Roman" w:cs="Times New Roman"/>
          <w:noProof/>
          <w:sz w:val="24"/>
          <w:szCs w:val="24"/>
        </w:rPr>
        <w:t>– 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7F5C07AE"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4D8D1488" w14:textId="77777777" w:rsidR="00063553" w:rsidRPr="00054916" w:rsidRDefault="00063553" w:rsidP="00063553">
      <w:pPr>
        <w:spacing w:before="200" w:after="200" w:line="276" w:lineRule="auto"/>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054916">
        <w:rPr>
          <w:rFonts w:ascii="Times New Roman" w:hAnsi="Times New Roman" w:cs="Times New Roman"/>
          <w:b/>
          <w:bCs/>
          <w:noProof/>
          <w:sz w:val="24"/>
          <w:szCs w:val="24"/>
        </w:rPr>
        <w:t xml:space="preserve">Approval </w:t>
      </w:r>
      <w:r w:rsidRPr="00054916">
        <w:rPr>
          <w:rFonts w:ascii="Times New Roman" w:hAnsi="Times New Roman" w:cs="Times New Roman"/>
          <w:noProof/>
          <w:sz w:val="24"/>
          <w:szCs w:val="24"/>
        </w:rPr>
        <w:t>of the update of the Company’s Articles of Association, by amending Article 9.3 and Article 9.5. letters h) and i), as follows:</w:t>
      </w:r>
    </w:p>
    <w:p w14:paraId="38598265" w14:textId="77777777" w:rsidR="00063553" w:rsidRPr="00054916" w:rsidRDefault="00063553" w:rsidP="00063553">
      <w:pPr>
        <w:spacing w:before="200" w:after="200" w:line="276" w:lineRule="auto"/>
        <w:jc w:val="both"/>
        <w:rPr>
          <w:rFonts w:ascii="Times New Roman" w:hAnsi="Times New Roman" w:cs="Times New Roman"/>
          <w:i/>
          <w:iCs/>
          <w:noProof/>
          <w:sz w:val="24"/>
          <w:szCs w:val="24"/>
          <w:lang w:val="en-US"/>
        </w:rPr>
      </w:pPr>
      <w:r w:rsidRPr="00054916">
        <w:rPr>
          <w:rFonts w:ascii="Times New Roman" w:hAnsi="Times New Roman" w:cs="Times New Roman"/>
          <w:i/>
          <w:iCs/>
          <w:noProof/>
          <w:sz w:val="24"/>
          <w:szCs w:val="24"/>
          <w:lang w:val="en-US"/>
        </w:rPr>
        <w:t xml:space="preserve">“Art. 9.3. </w:t>
      </w:r>
      <w:r w:rsidRPr="00054916">
        <w:rPr>
          <w:rFonts w:ascii="Times New Roman" w:hAnsi="Times New Roman" w:cs="Times New Roman"/>
          <w:i/>
          <w:iCs/>
          <w:noProof/>
          <w:sz w:val="24"/>
          <w:szCs w:val="24"/>
        </w:rPr>
        <w:t>The ordinary general meeting shall be held at least once a year, within no more than five (5) months from the end of the financial year</w:t>
      </w:r>
      <w:r w:rsidRPr="00054916">
        <w:rPr>
          <w:rFonts w:ascii="Times New Roman" w:hAnsi="Times New Roman" w:cs="Times New Roman"/>
          <w:i/>
          <w:iCs/>
          <w:noProof/>
          <w:sz w:val="24"/>
          <w:szCs w:val="24"/>
          <w:lang w:val="en-US"/>
        </w:rPr>
        <w:t>.</w:t>
      </w:r>
    </w:p>
    <w:p w14:paraId="5CEC2020" w14:textId="77777777" w:rsidR="00063553" w:rsidRPr="00054916" w:rsidRDefault="00063553" w:rsidP="00063553">
      <w:pPr>
        <w:spacing w:before="200" w:after="200" w:line="276" w:lineRule="auto"/>
        <w:jc w:val="both"/>
        <w:rPr>
          <w:rFonts w:ascii="Times New Roman" w:hAnsi="Times New Roman" w:cs="Times New Roman"/>
          <w:i/>
          <w:iCs/>
          <w:noProof/>
          <w:sz w:val="24"/>
          <w:szCs w:val="24"/>
          <w:lang w:val="en-US"/>
        </w:rPr>
      </w:pPr>
      <w:r w:rsidRPr="00054916">
        <w:rPr>
          <w:rFonts w:ascii="Times New Roman" w:hAnsi="Times New Roman" w:cs="Times New Roman"/>
          <w:i/>
          <w:iCs/>
          <w:noProof/>
          <w:sz w:val="24"/>
          <w:szCs w:val="24"/>
          <w:lang w:val="en-US"/>
        </w:rPr>
        <w:t>[…]</w:t>
      </w:r>
    </w:p>
    <w:p w14:paraId="699957BF" w14:textId="77777777" w:rsidR="00063553" w:rsidRPr="00054916" w:rsidRDefault="00063553" w:rsidP="00063553">
      <w:pPr>
        <w:spacing w:before="200" w:after="200" w:line="276" w:lineRule="auto"/>
        <w:jc w:val="both"/>
        <w:rPr>
          <w:rFonts w:ascii="Times New Roman" w:hAnsi="Times New Roman" w:cs="Times New Roman"/>
          <w:i/>
          <w:iCs/>
          <w:noProof/>
          <w:sz w:val="24"/>
          <w:szCs w:val="24"/>
          <w:lang w:val="en-US"/>
        </w:rPr>
      </w:pPr>
      <w:r w:rsidRPr="00054916">
        <w:rPr>
          <w:rFonts w:ascii="Times New Roman" w:hAnsi="Times New Roman" w:cs="Times New Roman"/>
          <w:i/>
          <w:iCs/>
          <w:noProof/>
          <w:sz w:val="24"/>
          <w:szCs w:val="24"/>
          <w:lang w:val="en-US"/>
        </w:rPr>
        <w:t>Art. 9.5.</w:t>
      </w:r>
    </w:p>
    <w:p w14:paraId="3AC81859" w14:textId="77777777" w:rsidR="00063553" w:rsidRPr="00054916" w:rsidRDefault="00063553" w:rsidP="00063553">
      <w:pPr>
        <w:spacing w:before="200" w:after="200" w:line="276" w:lineRule="auto"/>
        <w:jc w:val="both"/>
        <w:rPr>
          <w:rFonts w:ascii="Times New Roman" w:hAnsi="Times New Roman" w:cs="Times New Roman"/>
          <w:i/>
          <w:iCs/>
          <w:noProof/>
          <w:sz w:val="24"/>
          <w:szCs w:val="24"/>
          <w:lang w:val="en-US"/>
        </w:rPr>
      </w:pPr>
      <w:r w:rsidRPr="00054916">
        <w:rPr>
          <w:rFonts w:ascii="Times New Roman" w:hAnsi="Times New Roman" w:cs="Times New Roman"/>
          <w:i/>
          <w:iCs/>
          <w:noProof/>
          <w:sz w:val="24"/>
          <w:szCs w:val="24"/>
          <w:lang w:val="en-US"/>
        </w:rPr>
        <w:t>[…]</w:t>
      </w:r>
    </w:p>
    <w:p w14:paraId="295ADFA2" w14:textId="77777777" w:rsidR="00063553" w:rsidRPr="00054916" w:rsidRDefault="00063553" w:rsidP="00063553">
      <w:pPr>
        <w:spacing w:before="200" w:after="200" w:line="276" w:lineRule="auto"/>
        <w:jc w:val="both"/>
        <w:rPr>
          <w:rFonts w:ascii="Times New Roman" w:hAnsi="Times New Roman" w:cs="Times New Roman"/>
          <w:i/>
          <w:iCs/>
          <w:noProof/>
          <w:sz w:val="24"/>
          <w:szCs w:val="24"/>
          <w:lang w:val="en-US"/>
        </w:rPr>
      </w:pPr>
      <w:r w:rsidRPr="00054916">
        <w:rPr>
          <w:rFonts w:ascii="Times New Roman" w:hAnsi="Times New Roman" w:cs="Times New Roman"/>
          <w:i/>
          <w:iCs/>
          <w:noProof/>
          <w:sz w:val="24"/>
          <w:szCs w:val="24"/>
          <w:lang w:val="en-US"/>
        </w:rPr>
        <w:lastRenderedPageBreak/>
        <w:t xml:space="preserve">h) </w:t>
      </w:r>
      <w:r w:rsidRPr="00054916">
        <w:rPr>
          <w:rFonts w:ascii="Times New Roman" w:hAnsi="Times New Roman" w:cs="Times New Roman"/>
          <w:i/>
          <w:iCs/>
          <w:noProof/>
          <w:sz w:val="24"/>
          <w:szCs w:val="24"/>
        </w:rPr>
        <w:t>acts for the acquisition, disposal, exchange, or establishment of security interests over assets classified as fixed assets of the Company, whose value exceeds, individually or cumulatively, during a financial year, 20% of the total fixed assets, excluding long-term receivables.</w:t>
      </w:r>
    </w:p>
    <w:p w14:paraId="1E420067" w14:textId="77777777" w:rsidR="00063553" w:rsidRPr="00054916" w:rsidRDefault="00063553" w:rsidP="00063553">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lang w:val="en-US"/>
        </w:rPr>
        <w:t>i)</w:t>
      </w:r>
      <w:r w:rsidRPr="00054916">
        <w:rPr>
          <w:rFonts w:ascii="Times New Roman" w:hAnsi="Times New Roman" w:cs="Times New Roman"/>
          <w:i/>
          <w:iCs/>
          <w:noProof/>
          <w:sz w:val="24"/>
          <w:szCs w:val="24"/>
        </w:rPr>
        <w:t xml:space="preserve"> leases of tangible assets for a period longer than one year, whose individual or cumulative value in relation to the same counterparty or the same involved persons or persons acting in concert exceeds 20% of the total value of fixed assets, excluding long-term receivables, as at the date of conclusion of the legal act, as well as joint ventures/associations for a period longer than one year, exceeding the same threshold.</w:t>
      </w:r>
      <w:r w:rsidRPr="00054916">
        <w:rPr>
          <w:rFonts w:ascii="Times New Roman" w:hAnsi="Times New Roman" w:cs="Times New Roman"/>
          <w:i/>
          <w:iCs/>
          <w:noProof/>
          <w:sz w:val="24"/>
          <w:szCs w:val="24"/>
          <w:lang w:val="en-US"/>
        </w:rPr>
        <w:t>”</w:t>
      </w:r>
    </w:p>
    <w:tbl>
      <w:tblPr>
        <w:tblW w:w="5035" w:type="dxa"/>
        <w:jc w:val="center"/>
        <w:tblLayout w:type="fixed"/>
        <w:tblLook w:val="0400" w:firstRow="0" w:lastRow="0" w:firstColumn="0" w:lastColumn="0" w:noHBand="0" w:noVBand="1"/>
      </w:tblPr>
      <w:tblGrid>
        <w:gridCol w:w="1345"/>
        <w:gridCol w:w="1710"/>
        <w:gridCol w:w="1980"/>
      </w:tblGrid>
      <w:tr w:rsidR="00063553" w:rsidRPr="001902FA" w14:paraId="25636A68" w14:textId="77777777" w:rsidTr="008179D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5162BE2"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E9E6D59"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ED5A68E"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63553" w:rsidRPr="001902FA" w14:paraId="486483B5" w14:textId="77777777" w:rsidTr="008179D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F5E2EE"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10FCBC9"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609934B"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31D856E" w14:textId="77777777" w:rsidR="00063553" w:rsidRPr="001902FA" w:rsidRDefault="00063553" w:rsidP="00063553">
      <w:pPr>
        <w:widowControl w:val="0"/>
        <w:pBdr>
          <w:bottom w:val="single" w:sz="12" w:space="1" w:color="auto"/>
        </w:pBdr>
        <w:jc w:val="both"/>
        <w:rPr>
          <w:rFonts w:ascii="Times New Roman" w:eastAsia="DaxlinePro-Light" w:hAnsi="Times New Roman" w:cs="Times New Roman"/>
          <w:noProof/>
          <w:sz w:val="24"/>
          <w:szCs w:val="24"/>
        </w:rPr>
      </w:pPr>
    </w:p>
    <w:p w14:paraId="2E949C29" w14:textId="77777777" w:rsidR="00063553" w:rsidRDefault="00063553" w:rsidP="00063553">
      <w:pPr>
        <w:jc w:val="both"/>
        <w:rPr>
          <w:rFonts w:ascii="Times New Roman" w:eastAsia="DaxlinePro-Light" w:hAnsi="Times New Roman" w:cs="Times New Roman"/>
          <w:b/>
          <w:bCs/>
          <w:iCs/>
          <w:noProof/>
          <w:sz w:val="24"/>
          <w:szCs w:val="24"/>
        </w:rPr>
      </w:pPr>
    </w:p>
    <w:p w14:paraId="1637AA83" w14:textId="77777777" w:rsidR="00063553" w:rsidRPr="009300C1" w:rsidRDefault="00063553" w:rsidP="00063553">
      <w:pPr>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w:t>
      </w:r>
      <w:r w:rsidRPr="009300C1">
        <w:rPr>
          <w:rFonts w:ascii="Times New Roman" w:eastAsia="DaxlinePro-Light" w:hAnsi="Times New Roman" w:cs="Times New Roman"/>
          <w:b/>
          <w:bCs/>
          <w:iCs/>
          <w:noProof/>
          <w:sz w:val="24"/>
          <w:szCs w:val="24"/>
        </w:rPr>
        <w:t xml:space="preserve">Approval </w:t>
      </w:r>
      <w:r w:rsidRPr="00CB2E58">
        <w:rPr>
          <w:rFonts w:ascii="Times New Roman" w:eastAsia="DaxlinePro-Light" w:hAnsi="Times New Roman" w:cs="Times New Roman"/>
          <w:iCs/>
          <w:noProof/>
          <w:sz w:val="24"/>
          <w:szCs w:val="24"/>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Pr="009300C1">
        <w:rPr>
          <w:rFonts w:ascii="Times New Roman" w:eastAsia="DaxlinePro-Light" w:hAnsi="Times New Roman" w:cs="Times New Roman"/>
          <w:iCs/>
          <w:noProof/>
          <w:sz w:val="24"/>
          <w:szCs w:val="24"/>
        </w:rPr>
        <w:t>.</w:t>
      </w:r>
    </w:p>
    <w:p w14:paraId="7095205B" w14:textId="77777777" w:rsidR="00063553" w:rsidRPr="00EC1390" w:rsidRDefault="00063553" w:rsidP="00063553">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063553" w:rsidRPr="001902FA" w14:paraId="1B69201E" w14:textId="77777777" w:rsidTr="008179D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0728D0"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1B580D0"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B1B8FD0"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63553" w:rsidRPr="001902FA" w14:paraId="61A2BD8F" w14:textId="77777777" w:rsidTr="008179D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B01D4A0"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046BAAC"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47402F8" w14:textId="77777777" w:rsidR="00063553" w:rsidRPr="001902FA" w:rsidRDefault="0006355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FAFED52" w14:textId="77777777" w:rsidR="00E63761" w:rsidRPr="001902FA" w:rsidRDefault="00E63761" w:rsidP="00E63761">
      <w:pPr>
        <w:widowControl w:val="0"/>
        <w:pBdr>
          <w:bottom w:val="single" w:sz="12" w:space="1" w:color="auto"/>
        </w:pBdr>
        <w:jc w:val="both"/>
        <w:rPr>
          <w:rFonts w:ascii="Times New Roman" w:eastAsia="DaxlinePro-Light" w:hAnsi="Times New Roman" w:cs="Times New Roman"/>
          <w:noProof/>
          <w:sz w:val="24"/>
          <w:szCs w:val="24"/>
        </w:rPr>
      </w:pPr>
    </w:p>
    <w:p w14:paraId="7B3059D9" w14:textId="77777777" w:rsidR="00E63761" w:rsidRDefault="00E63761" w:rsidP="00E63761">
      <w:pPr>
        <w:jc w:val="both"/>
        <w:rPr>
          <w:rFonts w:ascii="Times New Roman" w:hAnsi="Times New Roman" w:cs="Times New Roman"/>
          <w:i/>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6A212032"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w:t>
      </w:r>
      <w:r w:rsidRPr="00FE3233">
        <w:rPr>
          <w:rFonts w:ascii="Times New Roman" w:eastAsia="DaxlinePro-Light" w:hAnsi="Times New Roman" w:cs="Times New Roman"/>
          <w:noProof/>
          <w:sz w:val="24"/>
          <w:szCs w:val="24"/>
          <w:lang w:val="en-US"/>
        </w:rPr>
        <w:lastRenderedPageBreak/>
        <w:t xml:space="preserve">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F67E90">
        <w:rPr>
          <w:rFonts w:ascii="Times New Roman" w:eastAsia="DaxlinePro-Light" w:hAnsi="Times New Roman" w:cs="Times New Roman"/>
          <w:b/>
          <w:bCs/>
          <w:noProof/>
          <w:sz w:val="24"/>
          <w:szCs w:val="24"/>
          <w:lang w:val="en-US"/>
        </w:rPr>
        <w:t>16.02.2026</w:t>
      </w:r>
      <w:bookmarkStart w:id="3" w:name="_GoBack"/>
      <w:bookmarkEnd w:id="3"/>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
  </w:num>
  <w:num w:numId="4">
    <w:abstractNumId w:val="9"/>
  </w:num>
  <w:num w:numId="5">
    <w:abstractNumId w:val="4"/>
  </w:num>
  <w:num w:numId="6">
    <w:abstractNumId w:val="12"/>
  </w:num>
  <w:num w:numId="7">
    <w:abstractNumId w:val="5"/>
  </w:num>
  <w:num w:numId="8">
    <w:abstractNumId w:val="7"/>
  </w:num>
  <w:num w:numId="9">
    <w:abstractNumId w:val="2"/>
  </w:num>
  <w:num w:numId="10">
    <w:abstractNumId w:val="16"/>
  </w:num>
  <w:num w:numId="11">
    <w:abstractNumId w:val="17"/>
  </w:num>
  <w:num w:numId="12">
    <w:abstractNumId w:val="6"/>
  </w:num>
  <w:num w:numId="13">
    <w:abstractNumId w:val="0"/>
  </w:num>
  <w:num w:numId="14">
    <w:abstractNumId w:val="15"/>
  </w:num>
  <w:num w:numId="15">
    <w:abstractNumId w:val="11"/>
  </w:num>
  <w:num w:numId="16">
    <w:abstractNumId w:val="14"/>
  </w:num>
  <w:num w:numId="17">
    <w:abstractNumId w:val="13"/>
  </w:num>
  <w:num w:numId="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3553"/>
    <w:rsid w:val="00065E76"/>
    <w:rsid w:val="00067484"/>
    <w:rsid w:val="00067AEE"/>
    <w:rsid w:val="0007136F"/>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03DA"/>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187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5C85"/>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277B5"/>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08ED"/>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41DA"/>
    <w:rsid w:val="00AF5096"/>
    <w:rsid w:val="00AF6BFF"/>
    <w:rsid w:val="00AF6E57"/>
    <w:rsid w:val="00B04C8D"/>
    <w:rsid w:val="00B06890"/>
    <w:rsid w:val="00B1175A"/>
    <w:rsid w:val="00B16EC2"/>
    <w:rsid w:val="00B202D6"/>
    <w:rsid w:val="00B20490"/>
    <w:rsid w:val="00B24E63"/>
    <w:rsid w:val="00B25924"/>
    <w:rsid w:val="00B25FDC"/>
    <w:rsid w:val="00B3364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3842"/>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2C51"/>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15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3761"/>
    <w:rsid w:val="00E6739D"/>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4DBD"/>
    <w:rsid w:val="00F562B1"/>
    <w:rsid w:val="00F564C0"/>
    <w:rsid w:val="00F56D02"/>
    <w:rsid w:val="00F57899"/>
    <w:rsid w:val="00F57927"/>
    <w:rsid w:val="00F622B8"/>
    <w:rsid w:val="00F62C63"/>
    <w:rsid w:val="00F6590D"/>
    <w:rsid w:val="00F67E90"/>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3">
    <w:name w:val="heading 3"/>
    <w:basedOn w:val="Normal"/>
    <w:next w:val="Normal"/>
    <w:link w:val="Heading3Char"/>
    <w:uiPriority w:val="9"/>
    <w:semiHidden/>
    <w:unhideWhenUsed/>
    <w:qFormat/>
    <w:rsid w:val="00E63761"/>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C63842"/>
    <w:rPr>
      <w:lang w:val="ro-RO"/>
    </w:rPr>
  </w:style>
  <w:style w:type="character" w:customStyle="1" w:styleId="Heading3Char">
    <w:name w:val="Heading 3 Char"/>
    <w:basedOn w:val="DefaultParagraphFont"/>
    <w:link w:val="Heading3"/>
    <w:uiPriority w:val="9"/>
    <w:semiHidden/>
    <w:rsid w:val="00E63761"/>
    <w:rPr>
      <w:rFonts w:ascii="Arial" w:eastAsia="Arial" w:hAnsi="Arial" w:cs="Arial"/>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9BF5-FD52-4624-8FC4-4138D224B82C}"/>
</file>

<file path=customXml/itemProps2.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3.xml><?xml version="1.0" encoding="utf-8"?>
<ds:datastoreItem xmlns:ds="http://schemas.openxmlformats.org/officeDocument/2006/customXml" ds:itemID="{820BB9C9-CCAF-4FD3-9EDB-5EB9C26DEF9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02D28DCE-D316-4718-A1E8-99DC8F0E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44</cp:revision>
  <cp:lastPrinted>2019-03-20T15:50:00Z</cp:lastPrinted>
  <dcterms:created xsi:type="dcterms:W3CDTF">2022-03-25T14:00:00Z</dcterms:created>
  <dcterms:modified xsi:type="dcterms:W3CDTF">2026-01-26T14:11:00Z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