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proofErr w:type="spellStart"/>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proofErr w:type="spellEnd"/>
      <w:r w:rsidRPr="00F405A4">
        <w:rPr>
          <w:rFonts w:ascii="Times New Roman" w:eastAsia="Calibri" w:hAnsi="Times New Roman" w:cs="Times New Roman"/>
          <w:b/>
          <w:sz w:val="24"/>
          <w:szCs w:val="24"/>
        </w:rPr>
        <w:t xml:space="preserve"> </w:t>
      </w:r>
      <w:proofErr w:type="spellStart"/>
      <w:r w:rsidR="001B1949" w:rsidRPr="00F405A4">
        <w:rPr>
          <w:rFonts w:ascii="Times New Roman" w:eastAsia="Calibri" w:hAnsi="Times New Roman" w:cs="Times New Roman"/>
          <w:b/>
          <w:sz w:val="24"/>
          <w:szCs w:val="24"/>
        </w:rPr>
        <w:t>speciala</w:t>
      </w:r>
      <w:proofErr w:type="spellEnd"/>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b/>
          <w:sz w:val="24"/>
          <w:szCs w:val="24"/>
        </w:rPr>
        <w:t>pentru</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acţionari</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persoane</w:t>
      </w:r>
      <w:proofErr w:type="spellEnd"/>
      <w:r w:rsidRPr="00F405A4">
        <w:rPr>
          <w:rFonts w:ascii="Times New Roman" w:eastAsia="Calibri" w:hAnsi="Times New Roman" w:cs="Times New Roman"/>
          <w:b/>
          <w:sz w:val="24"/>
          <w:szCs w:val="24"/>
        </w:rPr>
        <w:t xml:space="preserve"> </w:t>
      </w:r>
      <w:proofErr w:type="spellStart"/>
      <w:r w:rsidR="00CD08E5" w:rsidRPr="00F405A4">
        <w:rPr>
          <w:rFonts w:ascii="Times New Roman" w:eastAsia="Calibri" w:hAnsi="Times New Roman" w:cs="Times New Roman"/>
          <w:b/>
          <w:sz w:val="24"/>
          <w:szCs w:val="24"/>
        </w:rPr>
        <w:t>juridice</w:t>
      </w:r>
      <w:proofErr w:type="spellEnd"/>
    </w:p>
    <w:p w14:paraId="1879EA6B" w14:textId="45923092" w:rsidR="00AD0307"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Adunarea</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Generala</w:t>
      </w:r>
      <w:proofErr w:type="spellEnd"/>
      <w:r w:rsidRPr="00F405A4">
        <w:rPr>
          <w:rFonts w:ascii="Times New Roman" w:eastAsia="Calibri" w:hAnsi="Times New Roman" w:cs="Times New Roman"/>
          <w:sz w:val="24"/>
          <w:szCs w:val="24"/>
        </w:rPr>
        <w:t xml:space="preserve"> </w:t>
      </w:r>
      <w:proofErr w:type="spellStart"/>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w:t>
      </w:r>
      <w:proofErr w:type="spellEnd"/>
      <w:r w:rsidRPr="00F405A4">
        <w:rPr>
          <w:rFonts w:ascii="Times New Roman" w:eastAsia="Calibri" w:hAnsi="Times New Roman" w:cs="Times New Roman"/>
          <w:sz w:val="24"/>
          <w:szCs w:val="24"/>
        </w:rPr>
        <w:t xml:space="preserve"> a </w:t>
      </w:r>
      <w:proofErr w:type="spellStart"/>
      <w:r w:rsidRPr="00F405A4">
        <w:rPr>
          <w:rFonts w:ascii="Times New Roman" w:eastAsia="Calibri" w:hAnsi="Times New Roman" w:cs="Times New Roman"/>
          <w:sz w:val="24"/>
          <w:szCs w:val="24"/>
        </w:rPr>
        <w:t>Acţionarilor</w:t>
      </w:r>
      <w:proofErr w:type="spellEnd"/>
      <w:r w:rsidRPr="00F405A4">
        <w:rPr>
          <w:rFonts w:ascii="Times New Roman" w:eastAsia="Calibri" w:hAnsi="Times New Roman" w:cs="Times New Roman"/>
          <w:sz w:val="24"/>
          <w:szCs w:val="24"/>
        </w:rPr>
        <w:t xml:space="preserve">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71823498"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w:t>
      </w:r>
      <w:proofErr w:type="spellStart"/>
      <w:r w:rsidRPr="00F405A4">
        <w:rPr>
          <w:rFonts w:ascii="Times New Roman" w:eastAsia="Calibri" w:hAnsi="Times New Roman" w:cs="Times New Roman"/>
          <w:sz w:val="24"/>
          <w:szCs w:val="24"/>
        </w:rPr>
        <w:t>de</w:t>
      </w:r>
      <w:proofErr w:type="spellEnd"/>
      <w:r w:rsidRPr="00F405A4">
        <w:rPr>
          <w:rFonts w:ascii="Times New Roman" w:eastAsia="Calibri" w:hAnsi="Times New Roman" w:cs="Times New Roman"/>
          <w:sz w:val="24"/>
          <w:szCs w:val="24"/>
        </w:rPr>
        <w:t xml:space="preserve"> </w:t>
      </w:r>
      <w:r w:rsidR="0003414A">
        <w:rPr>
          <w:rFonts w:ascii="Times New Roman" w:eastAsia="DaxlinePro-Light" w:hAnsi="Times New Roman" w:cs="Times New Roman"/>
          <w:sz w:val="24"/>
          <w:szCs w:val="24"/>
        </w:rPr>
        <w:t>29/30.</w:t>
      </w:r>
      <w:r w:rsidR="00C200B1">
        <w:rPr>
          <w:rFonts w:ascii="Times New Roman" w:eastAsia="DaxlinePro-Light" w:hAnsi="Times New Roman" w:cs="Times New Roman"/>
          <w:sz w:val="24"/>
          <w:szCs w:val="24"/>
        </w:rPr>
        <w:t>05.2026</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75C303E5"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w:t>
      </w:r>
      <w:proofErr w:type="spellStart"/>
      <w:r w:rsidRPr="00F405A4">
        <w:rPr>
          <w:rFonts w:ascii="Times New Roman" w:eastAsia="DaxlinePro-Light" w:hAnsi="Times New Roman" w:cs="Times New Roman"/>
          <w:sz w:val="24"/>
          <w:szCs w:val="24"/>
        </w:rPr>
        <w:t>calitate</w:t>
      </w:r>
      <w:proofErr w:type="spellEnd"/>
      <w:r w:rsidRPr="00F405A4">
        <w:rPr>
          <w:rFonts w:ascii="Times New Roman" w:eastAsia="DaxlinePro-Light" w:hAnsi="Times New Roman" w:cs="Times New Roman"/>
          <w:sz w:val="24"/>
          <w:szCs w:val="24"/>
        </w:rPr>
        <w:t xml:space="preserve"> de </w:t>
      </w:r>
      <w:proofErr w:type="spellStart"/>
      <w:r w:rsidRPr="00F405A4">
        <w:rPr>
          <w:rFonts w:ascii="Times New Roman" w:eastAsia="DaxlinePro-Light" w:hAnsi="Times New Roman" w:cs="Times New Roman"/>
          <w:sz w:val="24"/>
          <w:szCs w:val="24"/>
        </w:rPr>
        <w:t>actionar</w:t>
      </w:r>
      <w:proofErr w:type="spellEnd"/>
      <w:r w:rsidRPr="00F405A4">
        <w:rPr>
          <w:rFonts w:ascii="Times New Roman" w:eastAsia="DaxlinePro-Light" w:hAnsi="Times New Roman" w:cs="Times New Roman"/>
          <w:sz w:val="24"/>
          <w:szCs w:val="24"/>
        </w:rPr>
        <w:t xml:space="preserve">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w:t>
      </w:r>
      <w:proofErr w:type="spellStart"/>
      <w:r w:rsidRPr="00F405A4">
        <w:rPr>
          <w:rFonts w:ascii="Times New Roman" w:hAnsi="Times New Roman" w:cs="Times New Roman"/>
          <w:bCs/>
          <w:sz w:val="24"/>
          <w:szCs w:val="24"/>
        </w:rPr>
        <w:t>societate</w:t>
      </w:r>
      <w:proofErr w:type="spellEnd"/>
      <w:r w:rsidRPr="00F405A4">
        <w:rPr>
          <w:rFonts w:ascii="Times New Roman" w:hAnsi="Times New Roman" w:cs="Times New Roman"/>
          <w:bCs/>
          <w:sz w:val="24"/>
          <w:szCs w:val="24"/>
        </w:rPr>
        <w:t xml:space="preserve"> pe </w:t>
      </w:r>
      <w:proofErr w:type="spellStart"/>
      <w:r w:rsidRPr="00F405A4">
        <w:rPr>
          <w:rFonts w:ascii="Times New Roman" w:hAnsi="Times New Roman" w:cs="Times New Roman"/>
          <w:bCs/>
          <w:sz w:val="24"/>
          <w:szCs w:val="24"/>
        </w:rPr>
        <w:t>acțiuni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înființată</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și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funcționând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conformitate</w:t>
      </w:r>
      <w:proofErr w:type="spellEnd"/>
      <w:r w:rsidRPr="00F405A4">
        <w:rPr>
          <w:rFonts w:ascii="Times New Roman" w:hAnsi="Times New Roman" w:cs="Times New Roman"/>
          <w:bCs/>
          <w:sz w:val="24"/>
          <w:szCs w:val="24"/>
        </w:rPr>
        <w:t xml:space="preserve"> cu </w:t>
      </w:r>
      <w:proofErr w:type="spellStart"/>
      <w:r w:rsidRPr="00F405A4">
        <w:rPr>
          <w:rFonts w:ascii="Times New Roman" w:hAnsi="Times New Roman" w:cs="Times New Roman"/>
          <w:bCs/>
          <w:sz w:val="24"/>
          <w:szCs w:val="24"/>
        </w:rPr>
        <w:t>legislația</w:t>
      </w:r>
      <w:proofErr w:type="spellEnd"/>
      <w:r w:rsidRPr="00F405A4">
        <w:rPr>
          <w:rFonts w:ascii="Times New Roman" w:hAnsi="Times New Roman" w:cs="Times New Roman"/>
          <w:bCs/>
          <w:sz w:val="24"/>
          <w:szCs w:val="24"/>
        </w:rPr>
        <w:t xml:space="preserve"> din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având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sediul</w:t>
      </w:r>
      <w:proofErr w:type="spellEnd"/>
      <w:r w:rsidRPr="00F405A4">
        <w:rPr>
          <w:rFonts w:ascii="Times New Roman" w:hAnsi="Times New Roman" w:cs="Times New Roman"/>
          <w:bCs/>
          <w:sz w:val="24"/>
          <w:szCs w:val="24"/>
        </w:rPr>
        <w:t xml:space="preserve"> social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bookmarkStart w:id="1" w:name="_Hlk98776180"/>
      <w:r w:rsidRPr="00F405A4">
        <w:rPr>
          <w:rFonts w:ascii="Times New Roman" w:hAnsi="Times New Roman" w:cs="Times New Roman"/>
          <w:bCs/>
          <w:sz w:val="24"/>
          <w:szCs w:val="24"/>
        </w:rPr>
        <w:t xml:space="preserve">str. </w:t>
      </w:r>
      <w:proofErr w:type="spellStart"/>
      <w:r w:rsidRPr="00F405A4">
        <w:rPr>
          <w:rFonts w:ascii="Times New Roman" w:hAnsi="Times New Roman" w:cs="Times New Roman"/>
          <w:bCs/>
          <w:sz w:val="24"/>
          <w:szCs w:val="24"/>
        </w:rPr>
        <w:t>Gara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Herăstrău</w:t>
      </w:r>
      <w:proofErr w:type="spellEnd"/>
      <w:r w:rsidRPr="00F405A4">
        <w:rPr>
          <w:rFonts w:ascii="Times New Roman" w:hAnsi="Times New Roman" w:cs="Times New Roman"/>
          <w:bCs/>
          <w:sz w:val="24"/>
          <w:szCs w:val="24"/>
        </w:rPr>
        <w:t xml:space="preserve"> nr. 4, </w:t>
      </w:r>
      <w:proofErr w:type="spellStart"/>
      <w:r w:rsidRPr="00F405A4">
        <w:rPr>
          <w:rFonts w:ascii="Times New Roman" w:hAnsi="Times New Roman" w:cs="Times New Roman"/>
          <w:bCs/>
          <w:sz w:val="24"/>
          <w:szCs w:val="24"/>
        </w:rPr>
        <w:t>clădirea</w:t>
      </w:r>
      <w:proofErr w:type="spellEnd"/>
      <w:r w:rsidRPr="00F405A4">
        <w:rPr>
          <w:rFonts w:ascii="Times New Roman" w:hAnsi="Times New Roman" w:cs="Times New Roman"/>
          <w:bCs/>
          <w:sz w:val="24"/>
          <w:szCs w:val="24"/>
        </w:rPr>
        <w:t xml:space="preserve"> A, </w:t>
      </w:r>
      <w:proofErr w:type="spellStart"/>
      <w:r w:rsidRPr="00F405A4">
        <w:rPr>
          <w:rFonts w:ascii="Times New Roman" w:hAnsi="Times New Roman" w:cs="Times New Roman"/>
          <w:bCs/>
          <w:sz w:val="24"/>
          <w:szCs w:val="24"/>
        </w:rPr>
        <w:t>etaj</w:t>
      </w:r>
      <w:proofErr w:type="spellEnd"/>
      <w:r w:rsidRPr="00F405A4">
        <w:rPr>
          <w:rFonts w:ascii="Times New Roman" w:hAnsi="Times New Roman" w:cs="Times New Roman"/>
          <w:bCs/>
          <w:sz w:val="24"/>
          <w:szCs w:val="24"/>
        </w:rPr>
        <w:t xml:space="preserve"> 3, Sector 2</w:t>
      </w:r>
      <w:bookmarkEnd w:id="1"/>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înregistrată</w:t>
      </w:r>
      <w:proofErr w:type="spellEnd"/>
      <w:r w:rsidRPr="00F405A4">
        <w:rPr>
          <w:rFonts w:ascii="Times New Roman" w:hAnsi="Times New Roman" w:cs="Times New Roman"/>
          <w:bCs/>
          <w:sz w:val="24"/>
          <w:szCs w:val="24"/>
        </w:rPr>
        <w:t xml:space="preserve"> la </w:t>
      </w:r>
      <w:proofErr w:type="spellStart"/>
      <w:r w:rsidRPr="00F405A4">
        <w:rPr>
          <w:rFonts w:ascii="Times New Roman" w:hAnsi="Times New Roman" w:cs="Times New Roman"/>
          <w:bCs/>
          <w:sz w:val="24"/>
          <w:szCs w:val="24"/>
        </w:rPr>
        <w:t>Registrul</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Comerțului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sub nr. </w:t>
      </w:r>
      <w:r w:rsidR="00FB5289" w:rsidRPr="00355E7D">
        <w:rPr>
          <w:rFonts w:ascii="Times New Roman" w:hAnsi="Times New Roman" w:cs="Times New Roman"/>
          <w:bCs/>
          <w:sz w:val="24"/>
          <w:szCs w:val="24"/>
        </w:rPr>
        <w:t>J2021016918408</w:t>
      </w:r>
      <w:r w:rsidRPr="00F405A4">
        <w:rPr>
          <w:rFonts w:ascii="Times New Roman" w:hAnsi="Times New Roman" w:cs="Times New Roman"/>
          <w:bCs/>
          <w:sz w:val="24"/>
          <w:szCs w:val="24"/>
        </w:rPr>
        <w:t xml:space="preserve">, cod </w:t>
      </w:r>
      <w:proofErr w:type="spellStart"/>
      <w:r w:rsidRPr="00F405A4">
        <w:rPr>
          <w:rFonts w:ascii="Times New Roman" w:hAnsi="Times New Roman" w:cs="Times New Roman"/>
          <w:bCs/>
          <w:sz w:val="24"/>
          <w:szCs w:val="24"/>
        </w:rPr>
        <w:t>unic</w:t>
      </w:r>
      <w:proofErr w:type="spellEnd"/>
      <w:r w:rsidRPr="00F405A4">
        <w:rPr>
          <w:rFonts w:ascii="Times New Roman" w:hAnsi="Times New Roman" w:cs="Times New Roman"/>
          <w:bCs/>
          <w:sz w:val="24"/>
          <w:szCs w:val="24"/>
        </w:rPr>
        <w:t xml:space="preserve"> de </w:t>
      </w:r>
      <w:proofErr w:type="spellStart"/>
      <w:r w:rsidRPr="00F405A4">
        <w:rPr>
          <w:rFonts w:ascii="Times New Roman" w:hAnsi="Times New Roman" w:cs="Times New Roman"/>
          <w:bCs/>
          <w:sz w:val="24"/>
          <w:szCs w:val="24"/>
        </w:rPr>
        <w:t>înregistrare</w:t>
      </w:r>
      <w:proofErr w:type="spellEnd"/>
      <w:r w:rsidRPr="00F405A4">
        <w:rPr>
          <w:rFonts w:ascii="Times New Roman" w:hAnsi="Times New Roman" w:cs="Times New Roman"/>
          <w:bCs/>
          <w:sz w:val="24"/>
          <w:szCs w:val="24"/>
        </w:rPr>
        <w:t xml:space="preserv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proofErr w:type="spellStart"/>
      <w:r w:rsidRPr="00F405A4">
        <w:rPr>
          <w:rFonts w:ascii="Times New Roman" w:eastAsia="DaxlinePro-Light" w:hAnsi="Times New Roman" w:cs="Times New Roman"/>
          <w:b/>
          <w:sz w:val="24"/>
          <w:szCs w:val="24"/>
        </w:rPr>
        <w:t>Societatea</w:t>
      </w:r>
      <w:proofErr w:type="spellEnd"/>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proofErr w:type="spellStart"/>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prezenta</w:t>
      </w:r>
      <w:proofErr w:type="spellEnd"/>
      <w:r w:rsidRPr="00F405A4">
        <w:rPr>
          <w:rFonts w:ascii="Times New Roman" w:eastAsia="Calibri" w:hAnsi="Times New Roman" w:cs="Times New Roman"/>
          <w:sz w:val="24"/>
          <w:szCs w:val="24"/>
        </w:rPr>
        <w:t xml:space="preserve"> </w:t>
      </w:r>
      <w:proofErr w:type="gramStart"/>
      <w:r w:rsidRPr="00F405A4">
        <w:rPr>
          <w:rFonts w:ascii="Times New Roman" w:eastAsia="Calibri" w:hAnsi="Times New Roman" w:cs="Times New Roman"/>
          <w:sz w:val="24"/>
          <w:szCs w:val="24"/>
        </w:rPr>
        <w:t>pe:</w:t>
      </w:r>
      <w:r w:rsidR="000575A7" w:rsidRPr="00F405A4">
        <w:rPr>
          <w:rFonts w:ascii="Times New Roman" w:eastAsia="Calibri" w:hAnsi="Times New Roman" w:cs="Times New Roman"/>
          <w:sz w:val="24"/>
          <w:szCs w:val="24"/>
        </w:rPr>
        <w:t>_</w:t>
      </w:r>
      <w:proofErr w:type="gramEnd"/>
      <w:r w:rsidR="000575A7" w:rsidRPr="00F405A4">
        <w:rPr>
          <w:rFonts w:ascii="Times New Roman" w:eastAsia="Calibri" w:hAnsi="Times New Roman" w:cs="Times New Roman"/>
          <w:sz w:val="24"/>
          <w:szCs w:val="24"/>
        </w:rPr>
        <w:t>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împuternicitului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fizică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căruia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i</w:t>
      </w:r>
      <w:proofErr w:type="spellEnd"/>
      <w:r w:rsidR="000D2C91" w:rsidRPr="00F405A4">
        <w:rPr>
          <w:rFonts w:ascii="Times New Roman" w:eastAsia="Calibri" w:hAnsi="Times New Roman" w:cs="Times New Roman"/>
          <w:i/>
          <w:sz w:val="24"/>
          <w:szCs w:val="24"/>
        </w:rPr>
        <w:t xml:space="preserve"> se </w:t>
      </w:r>
      <w:proofErr w:type="spellStart"/>
      <w:r w:rsidR="000D2C91" w:rsidRPr="00F405A4">
        <w:rPr>
          <w:rFonts w:ascii="Times New Roman" w:eastAsia="Calibri" w:hAnsi="Times New Roman" w:cs="Times New Roman"/>
          <w:i/>
          <w:sz w:val="24"/>
          <w:szCs w:val="24"/>
        </w:rPr>
        <w:t>acordă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această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procură</w:t>
      </w:r>
      <w:proofErr w:type="spellEnd"/>
    </w:p>
    <w:p w14:paraId="7EA37A57" w14:textId="24CEB4D4"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identificat</w:t>
      </w:r>
      <w:proofErr w:type="spellEnd"/>
      <w:r w:rsidRPr="00F405A4">
        <w:rPr>
          <w:rFonts w:ascii="Times New Roman" w:eastAsia="Calibri" w:hAnsi="Times New Roman" w:cs="Times New Roman"/>
          <w:sz w:val="24"/>
          <w:szCs w:val="24"/>
        </w:rPr>
        <w:t xml:space="preserve"> cu B.I./C.I./</w:t>
      </w:r>
      <w:proofErr w:type="spellStart"/>
      <w:r w:rsidRPr="00F405A4">
        <w:rPr>
          <w:rFonts w:ascii="Times New Roman" w:eastAsia="Calibri" w:hAnsi="Times New Roman" w:cs="Times New Roman"/>
          <w:sz w:val="24"/>
          <w:szCs w:val="24"/>
        </w:rPr>
        <w:t>paşaport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seria</w:t>
      </w:r>
      <w:proofErr w:type="spellEnd"/>
      <w:r w:rsidRPr="00F405A4">
        <w:rPr>
          <w:rFonts w:ascii="Times New Roman" w:eastAsia="Calibri" w:hAnsi="Times New Roman" w:cs="Times New Roman"/>
          <w:sz w:val="24"/>
          <w:szCs w:val="24"/>
        </w:rPr>
        <w:t xml:space="preserve"> ______________________, nr. _______________________, </w:t>
      </w:r>
      <w:proofErr w:type="spellStart"/>
      <w:r w:rsidRPr="00F405A4">
        <w:rPr>
          <w:rFonts w:ascii="Times New Roman" w:eastAsia="Calibri" w:hAnsi="Times New Roman" w:cs="Times New Roman"/>
          <w:sz w:val="24"/>
          <w:szCs w:val="24"/>
        </w:rPr>
        <w:t>eliberat</w:t>
      </w:r>
      <w:proofErr w:type="spellEnd"/>
      <w:r w:rsidRPr="00F405A4">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F405A4">
        <w:rPr>
          <w:rFonts w:ascii="Times New Roman" w:eastAsia="Calibri" w:hAnsi="Times New Roman" w:cs="Times New Roman"/>
          <w:sz w:val="24"/>
          <w:szCs w:val="24"/>
        </w:rPr>
        <w:t>având</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domiciliul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denumirea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w:t>
      </w:r>
      <w:proofErr w:type="spellStart"/>
      <w:r w:rsidRPr="00F405A4">
        <w:rPr>
          <w:rFonts w:ascii="Times New Roman" w:eastAsia="Calibri" w:hAnsi="Times New Roman" w:cs="Times New Roman"/>
          <w:sz w:val="24"/>
          <w:szCs w:val="24"/>
        </w:rPr>
        <w:t>sediul</w:t>
      </w:r>
      <w:proofErr w:type="spellEnd"/>
      <w:r w:rsidRPr="00F405A4">
        <w:rPr>
          <w:rFonts w:ascii="Times New Roman" w:eastAsia="Calibri" w:hAnsi="Times New Roman" w:cs="Times New Roman"/>
          <w:sz w:val="24"/>
          <w:szCs w:val="24"/>
        </w:rPr>
        <w:t xml:space="preserve"> social </w:t>
      </w:r>
      <w:proofErr w:type="spellStart"/>
      <w:r w:rsidRPr="00F405A4">
        <w:rPr>
          <w:rFonts w:ascii="Times New Roman" w:eastAsia="Calibri" w:hAnsi="Times New Roman" w:cs="Times New Roman"/>
          <w:sz w:val="24"/>
          <w:szCs w:val="24"/>
        </w:rPr>
        <w:t>situat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 </w:t>
      </w:r>
      <w:proofErr w:type="spellStart"/>
      <w:r w:rsidRPr="00F405A4">
        <w:rPr>
          <w:rFonts w:ascii="Times New Roman" w:eastAsia="Calibri" w:hAnsi="Times New Roman" w:cs="Times New Roman"/>
          <w:sz w:val="24"/>
          <w:szCs w:val="24"/>
        </w:rPr>
        <w:t>înmatriculată</w:t>
      </w:r>
      <w:proofErr w:type="spellEnd"/>
      <w:r w:rsidRPr="00F405A4">
        <w:rPr>
          <w:rFonts w:ascii="Times New Roman" w:eastAsia="Calibri" w:hAnsi="Times New Roman" w:cs="Times New Roman"/>
          <w:sz w:val="24"/>
          <w:szCs w:val="24"/>
        </w:rPr>
        <w:t xml:space="preserve"> la </w:t>
      </w:r>
      <w:proofErr w:type="spellStart"/>
      <w:r w:rsidRPr="00F405A4">
        <w:rPr>
          <w:rFonts w:ascii="Times New Roman" w:eastAsia="Calibri" w:hAnsi="Times New Roman" w:cs="Times New Roman"/>
          <w:sz w:val="24"/>
          <w:szCs w:val="24"/>
        </w:rPr>
        <w:t>Registrul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Comerțului</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entitate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similară</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nerezidente</w:t>
      </w:r>
      <w:proofErr w:type="spellEnd"/>
      <w:r w:rsidRPr="00F405A4">
        <w:rPr>
          <w:rFonts w:ascii="Times New Roman" w:eastAsia="Calibri" w:hAnsi="Times New Roman" w:cs="Times New Roman"/>
          <w:sz w:val="24"/>
          <w:szCs w:val="24"/>
        </w:rPr>
        <w:t xml:space="preserve"> sub nr. _______________________________________, cod </w:t>
      </w:r>
      <w:proofErr w:type="spellStart"/>
      <w:r w:rsidRPr="00F405A4">
        <w:rPr>
          <w:rFonts w:ascii="Times New Roman" w:eastAsia="Calibri" w:hAnsi="Times New Roman" w:cs="Times New Roman"/>
          <w:sz w:val="24"/>
          <w:szCs w:val="24"/>
        </w:rPr>
        <w:t>unic</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număr</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 xml:space="preserve"> </w:t>
      </w:r>
      <w:proofErr w:type="spellStart"/>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chivalent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persoanele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w:t>
      </w:r>
      <w:proofErr w:type="spellEnd"/>
      <w:r w:rsidRPr="00F405A4">
        <w:rPr>
          <w:rFonts w:ascii="Times New Roman" w:eastAsia="Calibri" w:hAnsi="Times New Roman" w:cs="Times New Roman"/>
          <w:sz w:val="24"/>
          <w:szCs w:val="24"/>
        </w:rPr>
        <w:t>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reprezentată</w:t>
      </w:r>
      <w:proofErr w:type="spellEnd"/>
      <w:r w:rsidRPr="00F405A4">
        <w:rPr>
          <w:rFonts w:ascii="Times New Roman" w:eastAsia="Calibri" w:hAnsi="Times New Roman" w:cs="Times New Roman"/>
          <w:sz w:val="24"/>
          <w:szCs w:val="24"/>
        </w:rPr>
        <w:t xml:space="preserve"> legal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reprezentantului</w:t>
      </w:r>
      <w:proofErr w:type="spellEnd"/>
      <w:r w:rsidR="000D2C91" w:rsidRPr="00F405A4">
        <w:rPr>
          <w:rFonts w:ascii="Times New Roman" w:eastAsia="Calibri" w:hAnsi="Times New Roman" w:cs="Times New Roman"/>
          <w:i/>
          <w:sz w:val="24"/>
          <w:szCs w:val="24"/>
        </w:rPr>
        <w:t xml:space="preserve"> legal al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astfel</w:t>
      </w:r>
      <w:proofErr w:type="spellEnd"/>
      <w:r w:rsidR="000D2C91" w:rsidRPr="00F405A4">
        <w:rPr>
          <w:rFonts w:ascii="Times New Roman" w:eastAsia="Calibri" w:hAnsi="Times New Roman" w:cs="Times New Roman"/>
          <w:i/>
          <w:sz w:val="24"/>
          <w:szCs w:val="24"/>
        </w:rPr>
        <w:t xml:space="preserve"> cum </w:t>
      </w:r>
      <w:proofErr w:type="spellStart"/>
      <w:r w:rsidR="000D2C91" w:rsidRPr="00F405A4">
        <w:rPr>
          <w:rFonts w:ascii="Times New Roman" w:eastAsia="Calibri" w:hAnsi="Times New Roman" w:cs="Times New Roman"/>
          <w:i/>
          <w:sz w:val="24"/>
          <w:szCs w:val="24"/>
        </w:rPr>
        <w:t>apar</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acestea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în</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documentele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doveditoare</w:t>
      </w:r>
      <w:proofErr w:type="spellEnd"/>
      <w:r w:rsidR="000D2C91" w:rsidRPr="00F405A4">
        <w:rPr>
          <w:rFonts w:ascii="Times New Roman" w:eastAsia="Calibri" w:hAnsi="Times New Roman" w:cs="Times New Roman"/>
          <w:i/>
          <w:sz w:val="24"/>
          <w:szCs w:val="24"/>
        </w:rPr>
        <w:t xml:space="preserve"> ale </w:t>
      </w:r>
      <w:proofErr w:type="spellStart"/>
      <w:r w:rsidR="000D2C91" w:rsidRPr="00F405A4">
        <w:rPr>
          <w:rFonts w:ascii="Times New Roman" w:eastAsia="Calibri" w:hAnsi="Times New Roman" w:cs="Times New Roman"/>
          <w:i/>
          <w:sz w:val="24"/>
          <w:szCs w:val="24"/>
        </w:rPr>
        <w:t>calităţii</w:t>
      </w:r>
      <w:proofErr w:type="spellEnd"/>
      <w:r w:rsidR="000D2C91" w:rsidRPr="00F405A4">
        <w:rPr>
          <w:rFonts w:ascii="Times New Roman" w:eastAsia="Calibri" w:hAnsi="Times New Roman" w:cs="Times New Roman"/>
          <w:i/>
          <w:sz w:val="24"/>
          <w:szCs w:val="24"/>
        </w:rPr>
        <w:t xml:space="preserve"> de </w:t>
      </w:r>
      <w:proofErr w:type="spellStart"/>
      <w:r w:rsidR="000D2C91" w:rsidRPr="00F405A4">
        <w:rPr>
          <w:rFonts w:ascii="Times New Roman" w:eastAsia="Calibri" w:hAnsi="Times New Roman" w:cs="Times New Roman"/>
          <w:i/>
          <w:sz w:val="24"/>
          <w:szCs w:val="24"/>
        </w:rPr>
        <w:t>reprezentant</w:t>
      </w:r>
      <w:proofErr w:type="spellEnd"/>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DDDAC70" w14:textId="2057B462" w:rsidR="00417743" w:rsidRDefault="000D2C91" w:rsidP="00417743">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drept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reprezentant</w:t>
      </w:r>
      <w:proofErr w:type="spellEnd"/>
      <w:r w:rsidRPr="00F405A4">
        <w:rPr>
          <w:rFonts w:ascii="Times New Roman" w:eastAsia="Calibri" w:hAnsi="Times New Roman" w:cs="Times New Roman"/>
          <w:sz w:val="24"/>
          <w:szCs w:val="24"/>
        </w:rPr>
        <w:t xml:space="preserve"> al meu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w:t>
      </w:r>
      <w:r w:rsidR="005742F9" w:rsidRPr="001E3D9E">
        <w:rPr>
          <w:rFonts w:ascii="Times New Roman" w:eastAsia="DaxlinePro-Light" w:hAnsi="Times New Roman" w:cs="Times New Roman"/>
          <w:b/>
          <w:bCs/>
          <w:sz w:val="24"/>
          <w:szCs w:val="24"/>
        </w:rPr>
        <w:t xml:space="preserve">AGOA </w:t>
      </w:r>
      <w:proofErr w:type="spellStart"/>
      <w:r w:rsidR="005742F9" w:rsidRPr="001E3D9E">
        <w:rPr>
          <w:rFonts w:ascii="Times New Roman" w:eastAsia="DaxlinePro-Light" w:hAnsi="Times New Roman" w:cs="Times New Roman"/>
          <w:b/>
          <w:bCs/>
          <w:sz w:val="24"/>
          <w:szCs w:val="24"/>
        </w:rPr>
        <w:t>Societatii</w:t>
      </w:r>
      <w:proofErr w:type="spellEnd"/>
      <w:r w:rsidR="005742F9" w:rsidRPr="001E3D9E">
        <w:rPr>
          <w:rFonts w:ascii="Times New Roman" w:eastAsia="DaxlinePro-Light" w:hAnsi="Times New Roman" w:cs="Times New Roman"/>
          <w:b/>
          <w:bCs/>
          <w:sz w:val="24"/>
          <w:szCs w:val="24"/>
        </w:rPr>
        <w:t xml:space="preserve"> din data de 2</w:t>
      </w:r>
      <w:r w:rsidR="005742F9">
        <w:rPr>
          <w:rFonts w:ascii="Times New Roman" w:eastAsia="DaxlinePro-Light" w:hAnsi="Times New Roman" w:cs="Times New Roman"/>
          <w:b/>
          <w:bCs/>
          <w:sz w:val="24"/>
          <w:szCs w:val="24"/>
        </w:rPr>
        <w:t>9</w:t>
      </w:r>
      <w:r w:rsidR="005742F9" w:rsidRPr="001E3D9E">
        <w:rPr>
          <w:rFonts w:ascii="Times New Roman" w:eastAsia="DaxlinePro-Light" w:hAnsi="Times New Roman" w:cs="Times New Roman"/>
          <w:b/>
          <w:bCs/>
          <w:sz w:val="24"/>
          <w:szCs w:val="24"/>
        </w:rPr>
        <w:t xml:space="preserve"> </w:t>
      </w:r>
      <w:proofErr w:type="spellStart"/>
      <w:r w:rsidR="005742F9">
        <w:rPr>
          <w:rFonts w:ascii="Times New Roman" w:eastAsia="DaxlinePro-Light" w:hAnsi="Times New Roman" w:cs="Times New Roman"/>
          <w:b/>
          <w:bCs/>
          <w:sz w:val="24"/>
          <w:szCs w:val="24"/>
        </w:rPr>
        <w:t>mai</w:t>
      </w:r>
      <w:proofErr w:type="spellEnd"/>
      <w:r w:rsidR="005742F9" w:rsidRPr="001E3D9E">
        <w:rPr>
          <w:rFonts w:ascii="Times New Roman" w:eastAsia="DaxlinePro-Light" w:hAnsi="Times New Roman" w:cs="Times New Roman"/>
          <w:b/>
          <w:bCs/>
          <w:sz w:val="24"/>
          <w:szCs w:val="24"/>
        </w:rPr>
        <w:t xml:space="preserve"> 202</w:t>
      </w:r>
      <w:r w:rsidR="005742F9">
        <w:rPr>
          <w:rFonts w:ascii="Times New Roman" w:eastAsia="DaxlinePro-Light" w:hAnsi="Times New Roman" w:cs="Times New Roman"/>
          <w:b/>
          <w:bCs/>
          <w:sz w:val="24"/>
          <w:szCs w:val="24"/>
        </w:rPr>
        <w:t>6</w:t>
      </w:r>
      <w:r w:rsidR="005742F9" w:rsidRPr="001E3D9E">
        <w:rPr>
          <w:rFonts w:ascii="Times New Roman" w:eastAsia="DaxlinePro-Light" w:hAnsi="Times New Roman" w:cs="Times New Roman"/>
          <w:b/>
          <w:bCs/>
          <w:sz w:val="24"/>
          <w:szCs w:val="24"/>
        </w:rPr>
        <w:t xml:space="preserve">, </w:t>
      </w:r>
      <w:proofErr w:type="spellStart"/>
      <w:r w:rsidR="005742F9" w:rsidRPr="001E3D9E">
        <w:rPr>
          <w:rFonts w:ascii="Times New Roman" w:eastAsia="DaxlinePro-Light" w:hAnsi="Times New Roman" w:cs="Times New Roman"/>
          <w:b/>
          <w:bCs/>
          <w:sz w:val="24"/>
          <w:szCs w:val="24"/>
        </w:rPr>
        <w:t>ora</w:t>
      </w:r>
      <w:proofErr w:type="spellEnd"/>
      <w:r w:rsidR="005742F9" w:rsidRPr="001E3D9E">
        <w:rPr>
          <w:rFonts w:ascii="Times New Roman" w:eastAsia="DaxlinePro-Light" w:hAnsi="Times New Roman" w:cs="Times New Roman"/>
          <w:b/>
          <w:bCs/>
          <w:sz w:val="24"/>
          <w:szCs w:val="24"/>
        </w:rPr>
        <w:t xml:space="preserve"> 1</w:t>
      </w:r>
      <w:r w:rsidR="005742F9">
        <w:rPr>
          <w:rFonts w:ascii="Times New Roman" w:eastAsia="DaxlinePro-Light" w:hAnsi="Times New Roman" w:cs="Times New Roman"/>
          <w:b/>
          <w:bCs/>
          <w:sz w:val="24"/>
          <w:szCs w:val="24"/>
        </w:rPr>
        <w:t>6</w:t>
      </w:r>
      <w:r w:rsidR="005742F9" w:rsidRPr="001E3D9E">
        <w:rPr>
          <w:rFonts w:ascii="Times New Roman" w:eastAsia="DaxlinePro-Light" w:hAnsi="Times New Roman" w:cs="Times New Roman"/>
          <w:b/>
          <w:bCs/>
          <w:sz w:val="24"/>
          <w:szCs w:val="24"/>
        </w:rPr>
        <w:t>:00 (</w:t>
      </w:r>
      <w:proofErr w:type="spellStart"/>
      <w:r w:rsidR="005742F9" w:rsidRPr="001E3D9E">
        <w:rPr>
          <w:rFonts w:ascii="Times New Roman" w:eastAsia="DaxlinePro-Light" w:hAnsi="Times New Roman" w:cs="Times New Roman"/>
          <w:b/>
          <w:bCs/>
          <w:sz w:val="24"/>
          <w:szCs w:val="24"/>
        </w:rPr>
        <w:t>ora</w:t>
      </w:r>
      <w:proofErr w:type="spellEnd"/>
      <w:r w:rsidR="005742F9" w:rsidRPr="001E3D9E">
        <w:rPr>
          <w:rFonts w:ascii="Times New Roman" w:eastAsia="DaxlinePro-Light" w:hAnsi="Times New Roman" w:cs="Times New Roman"/>
          <w:b/>
          <w:bCs/>
          <w:sz w:val="24"/>
          <w:szCs w:val="24"/>
        </w:rPr>
        <w:t xml:space="preserve"> </w:t>
      </w:r>
      <w:proofErr w:type="spellStart"/>
      <w:r w:rsidR="005742F9" w:rsidRPr="001E3D9E">
        <w:rPr>
          <w:rFonts w:ascii="Times New Roman" w:eastAsia="DaxlinePro-Light" w:hAnsi="Times New Roman" w:cs="Times New Roman"/>
          <w:b/>
          <w:bCs/>
          <w:sz w:val="24"/>
          <w:szCs w:val="24"/>
        </w:rPr>
        <w:t>Romaniei</w:t>
      </w:r>
      <w:proofErr w:type="spellEnd"/>
      <w:r w:rsidR="005742F9" w:rsidRPr="001E3D9E">
        <w:rPr>
          <w:rFonts w:ascii="Times New Roman" w:eastAsia="DaxlinePro-Light" w:hAnsi="Times New Roman" w:cs="Times New Roman"/>
          <w:b/>
          <w:bCs/>
          <w:sz w:val="24"/>
          <w:szCs w:val="24"/>
        </w:rPr>
        <w:t xml:space="preserve">) – prima </w:t>
      </w:r>
      <w:proofErr w:type="spellStart"/>
      <w:r w:rsidR="005742F9" w:rsidRPr="001E3D9E">
        <w:rPr>
          <w:rFonts w:ascii="Times New Roman" w:eastAsia="DaxlinePro-Light" w:hAnsi="Times New Roman" w:cs="Times New Roman"/>
          <w:b/>
          <w:bCs/>
          <w:sz w:val="24"/>
          <w:szCs w:val="24"/>
        </w:rPr>
        <w:t>convocare</w:t>
      </w:r>
      <w:proofErr w:type="spellEnd"/>
      <w:r w:rsidR="005742F9" w:rsidRPr="001E3D9E">
        <w:rPr>
          <w:rFonts w:ascii="Times New Roman" w:eastAsia="DaxlinePro-Light" w:hAnsi="Times New Roman" w:cs="Times New Roman"/>
          <w:sz w:val="24"/>
          <w:szCs w:val="24"/>
        </w:rPr>
        <w:t xml:space="preserve"> </w:t>
      </w:r>
      <w:proofErr w:type="spellStart"/>
      <w:r w:rsidR="005742F9" w:rsidRPr="001E3D9E">
        <w:rPr>
          <w:rFonts w:ascii="Times New Roman" w:eastAsia="DaxlinePro-Light" w:hAnsi="Times New Roman" w:cs="Times New Roman"/>
          <w:sz w:val="24"/>
          <w:szCs w:val="24"/>
        </w:rPr>
        <w:t>si</w:t>
      </w:r>
      <w:proofErr w:type="spellEnd"/>
      <w:r w:rsidR="005742F9" w:rsidRPr="001E3D9E">
        <w:rPr>
          <w:rFonts w:ascii="Times New Roman" w:eastAsia="DaxlinePro-Light" w:hAnsi="Times New Roman" w:cs="Times New Roman"/>
          <w:sz w:val="24"/>
          <w:szCs w:val="24"/>
        </w:rPr>
        <w:t xml:space="preserve">, </w:t>
      </w:r>
      <w:proofErr w:type="spellStart"/>
      <w:r w:rsidR="005742F9" w:rsidRPr="001E3D9E">
        <w:rPr>
          <w:rFonts w:ascii="Times New Roman" w:eastAsia="DaxlinePro-Light" w:hAnsi="Times New Roman" w:cs="Times New Roman"/>
          <w:sz w:val="24"/>
          <w:szCs w:val="24"/>
        </w:rPr>
        <w:t>respectiv</w:t>
      </w:r>
      <w:proofErr w:type="spellEnd"/>
      <w:r w:rsidR="005742F9" w:rsidRPr="001E3D9E">
        <w:rPr>
          <w:rFonts w:ascii="Times New Roman" w:eastAsia="DaxlinePro-Light" w:hAnsi="Times New Roman" w:cs="Times New Roman"/>
          <w:sz w:val="24"/>
          <w:szCs w:val="24"/>
        </w:rPr>
        <w:t xml:space="preserve"> </w:t>
      </w:r>
      <w:r w:rsidR="005742F9">
        <w:rPr>
          <w:rFonts w:ascii="Times New Roman" w:eastAsia="DaxlinePro-Light" w:hAnsi="Times New Roman" w:cs="Times New Roman"/>
          <w:b/>
          <w:bCs/>
          <w:sz w:val="24"/>
          <w:szCs w:val="24"/>
        </w:rPr>
        <w:t xml:space="preserve">30 </w:t>
      </w:r>
      <w:proofErr w:type="spellStart"/>
      <w:r w:rsidR="005742F9">
        <w:rPr>
          <w:rFonts w:ascii="Times New Roman" w:eastAsia="DaxlinePro-Light" w:hAnsi="Times New Roman" w:cs="Times New Roman"/>
          <w:b/>
          <w:bCs/>
          <w:sz w:val="24"/>
          <w:szCs w:val="24"/>
        </w:rPr>
        <w:t>mai</w:t>
      </w:r>
      <w:proofErr w:type="spellEnd"/>
      <w:r w:rsidR="005742F9">
        <w:rPr>
          <w:rFonts w:ascii="Times New Roman" w:eastAsia="DaxlinePro-Light" w:hAnsi="Times New Roman" w:cs="Times New Roman"/>
          <w:b/>
          <w:bCs/>
          <w:sz w:val="24"/>
          <w:szCs w:val="24"/>
        </w:rPr>
        <w:t xml:space="preserve"> 2026</w:t>
      </w:r>
      <w:r w:rsidR="005742F9" w:rsidRPr="001E3D9E">
        <w:rPr>
          <w:rFonts w:ascii="Times New Roman" w:eastAsia="DaxlinePro-Light" w:hAnsi="Times New Roman" w:cs="Times New Roman"/>
          <w:b/>
          <w:bCs/>
          <w:sz w:val="24"/>
          <w:szCs w:val="24"/>
        </w:rPr>
        <w:t xml:space="preserve">, </w:t>
      </w:r>
      <w:proofErr w:type="spellStart"/>
      <w:r w:rsidR="005742F9" w:rsidRPr="001E3D9E">
        <w:rPr>
          <w:rFonts w:ascii="Times New Roman" w:eastAsia="DaxlinePro-Light" w:hAnsi="Times New Roman" w:cs="Times New Roman"/>
          <w:b/>
          <w:bCs/>
          <w:sz w:val="24"/>
          <w:szCs w:val="24"/>
        </w:rPr>
        <w:t>ora</w:t>
      </w:r>
      <w:proofErr w:type="spellEnd"/>
      <w:r w:rsidR="005742F9" w:rsidRPr="001E3D9E">
        <w:rPr>
          <w:rFonts w:ascii="Times New Roman" w:eastAsia="DaxlinePro-Light" w:hAnsi="Times New Roman" w:cs="Times New Roman"/>
          <w:b/>
          <w:bCs/>
          <w:sz w:val="24"/>
          <w:szCs w:val="24"/>
        </w:rPr>
        <w:t xml:space="preserve"> 1</w:t>
      </w:r>
      <w:r w:rsidR="005742F9">
        <w:rPr>
          <w:rFonts w:ascii="Times New Roman" w:eastAsia="DaxlinePro-Light" w:hAnsi="Times New Roman" w:cs="Times New Roman"/>
          <w:b/>
          <w:bCs/>
          <w:sz w:val="24"/>
          <w:szCs w:val="24"/>
        </w:rPr>
        <w:t>6</w:t>
      </w:r>
      <w:r w:rsidR="005742F9" w:rsidRPr="001E3D9E">
        <w:rPr>
          <w:rFonts w:ascii="Times New Roman" w:eastAsia="DaxlinePro-Light" w:hAnsi="Times New Roman" w:cs="Times New Roman"/>
          <w:b/>
          <w:bCs/>
          <w:sz w:val="24"/>
          <w:szCs w:val="24"/>
        </w:rPr>
        <w:t>:00 (</w:t>
      </w:r>
      <w:proofErr w:type="spellStart"/>
      <w:r w:rsidR="005742F9" w:rsidRPr="001E3D9E">
        <w:rPr>
          <w:rFonts w:ascii="Times New Roman" w:eastAsia="DaxlinePro-Light" w:hAnsi="Times New Roman" w:cs="Times New Roman"/>
          <w:b/>
          <w:bCs/>
          <w:sz w:val="24"/>
          <w:szCs w:val="24"/>
        </w:rPr>
        <w:t>ora</w:t>
      </w:r>
      <w:proofErr w:type="spellEnd"/>
      <w:r w:rsidR="005742F9" w:rsidRPr="001E3D9E">
        <w:rPr>
          <w:rFonts w:ascii="Times New Roman" w:eastAsia="DaxlinePro-Light" w:hAnsi="Times New Roman" w:cs="Times New Roman"/>
          <w:b/>
          <w:bCs/>
          <w:sz w:val="24"/>
          <w:szCs w:val="24"/>
        </w:rPr>
        <w:t xml:space="preserve"> </w:t>
      </w:r>
      <w:proofErr w:type="spellStart"/>
      <w:r w:rsidR="005742F9" w:rsidRPr="001E3D9E">
        <w:rPr>
          <w:rFonts w:ascii="Times New Roman" w:eastAsia="DaxlinePro-Light" w:hAnsi="Times New Roman" w:cs="Times New Roman"/>
          <w:b/>
          <w:bCs/>
          <w:sz w:val="24"/>
          <w:szCs w:val="24"/>
        </w:rPr>
        <w:t>Romaniei</w:t>
      </w:r>
      <w:proofErr w:type="spellEnd"/>
      <w:r w:rsidR="005742F9" w:rsidRPr="001E3D9E">
        <w:rPr>
          <w:rFonts w:ascii="Times New Roman" w:eastAsia="DaxlinePro-Light" w:hAnsi="Times New Roman" w:cs="Times New Roman"/>
          <w:b/>
          <w:bCs/>
          <w:sz w:val="24"/>
          <w:szCs w:val="24"/>
        </w:rPr>
        <w:t>)</w:t>
      </w:r>
      <w:r w:rsidR="005742F9" w:rsidRPr="001E3D9E">
        <w:rPr>
          <w:rFonts w:ascii="Times New Roman" w:eastAsia="DaxlinePro-Light" w:hAnsi="Times New Roman" w:cs="Times New Roman"/>
          <w:sz w:val="24"/>
          <w:szCs w:val="24"/>
        </w:rPr>
        <w:t xml:space="preserve"> </w:t>
      </w:r>
      <w:r w:rsidR="00417743" w:rsidRPr="005E3835">
        <w:rPr>
          <w:rFonts w:ascii="Times New Roman" w:eastAsia="DaxlinePro-Light" w:hAnsi="Times New Roman" w:cs="Times New Roman"/>
          <w:sz w:val="24"/>
          <w:szCs w:val="24"/>
        </w:rPr>
        <w:t xml:space="preserve">– a </w:t>
      </w:r>
      <w:proofErr w:type="spellStart"/>
      <w:r w:rsidR="00417743" w:rsidRPr="005E3835">
        <w:rPr>
          <w:rFonts w:ascii="Times New Roman" w:eastAsia="DaxlinePro-Light" w:hAnsi="Times New Roman" w:cs="Times New Roman"/>
          <w:sz w:val="24"/>
          <w:szCs w:val="24"/>
        </w:rPr>
        <w:t>doua</w:t>
      </w:r>
      <w:proofErr w:type="spellEnd"/>
      <w:r w:rsidR="00417743" w:rsidRPr="005E3835">
        <w:rPr>
          <w:rFonts w:ascii="Times New Roman" w:eastAsia="DaxlinePro-Light" w:hAnsi="Times New Roman" w:cs="Times New Roman"/>
          <w:sz w:val="24"/>
          <w:szCs w:val="24"/>
        </w:rPr>
        <w:t xml:space="preserve"> </w:t>
      </w:r>
      <w:proofErr w:type="spellStart"/>
      <w:r w:rsidR="00417743" w:rsidRPr="005E3835">
        <w:rPr>
          <w:rFonts w:ascii="Times New Roman" w:eastAsia="DaxlinePro-Light" w:hAnsi="Times New Roman" w:cs="Times New Roman"/>
          <w:sz w:val="24"/>
          <w:szCs w:val="24"/>
        </w:rPr>
        <w:t>convocare</w:t>
      </w:r>
      <w:proofErr w:type="spellEnd"/>
      <w:r w:rsidR="00417743" w:rsidRPr="000575A7">
        <w:rPr>
          <w:rFonts w:ascii="Times New Roman" w:eastAsia="Calibri" w:hAnsi="Times New Roman" w:cs="Times New Roman"/>
          <w:sz w:val="24"/>
          <w:szCs w:val="24"/>
        </w:rPr>
        <w:t>,</w:t>
      </w:r>
      <w:r w:rsidR="00417743">
        <w:rPr>
          <w:rFonts w:ascii="Times New Roman" w:eastAsia="Calibri" w:hAnsi="Times New Roman" w:cs="Times New Roman"/>
          <w:sz w:val="24"/>
          <w:szCs w:val="24"/>
        </w:rPr>
        <w:t xml:space="preserve"> </w:t>
      </w:r>
      <w:proofErr w:type="spellStart"/>
      <w:r w:rsidR="00417743">
        <w:rPr>
          <w:rFonts w:ascii="Times New Roman" w:eastAsia="Calibri" w:hAnsi="Times New Roman" w:cs="Times New Roman"/>
          <w:sz w:val="24"/>
          <w:szCs w:val="24"/>
        </w:rPr>
        <w:t>sa</w:t>
      </w:r>
      <w:proofErr w:type="spellEnd"/>
      <w:r w:rsidR="00417743">
        <w:rPr>
          <w:rFonts w:ascii="Times New Roman" w:eastAsia="Calibri" w:hAnsi="Times New Roman" w:cs="Times New Roman"/>
          <w:sz w:val="24"/>
          <w:szCs w:val="24"/>
        </w:rPr>
        <w:t xml:space="preserve"> </w:t>
      </w:r>
      <w:proofErr w:type="spellStart"/>
      <w:r w:rsidR="00417743">
        <w:rPr>
          <w:rFonts w:ascii="Times New Roman" w:eastAsia="Calibri" w:hAnsi="Times New Roman" w:cs="Times New Roman"/>
          <w:sz w:val="24"/>
          <w:szCs w:val="24"/>
        </w:rPr>
        <w:t>exercite</w:t>
      </w:r>
      <w:proofErr w:type="spellEnd"/>
      <w:r w:rsidR="00417743">
        <w:rPr>
          <w:rFonts w:ascii="Times New Roman" w:eastAsia="Calibri" w:hAnsi="Times New Roman" w:cs="Times New Roman"/>
          <w:sz w:val="24"/>
          <w:szCs w:val="24"/>
        </w:rPr>
        <w:t xml:space="preserve"> </w:t>
      </w:r>
      <w:proofErr w:type="spellStart"/>
      <w:r w:rsidR="00417743">
        <w:rPr>
          <w:rFonts w:ascii="Times New Roman" w:eastAsia="Calibri" w:hAnsi="Times New Roman" w:cs="Times New Roman"/>
          <w:sz w:val="24"/>
          <w:szCs w:val="24"/>
        </w:rPr>
        <w:t>dreptul</w:t>
      </w:r>
      <w:proofErr w:type="spellEnd"/>
      <w:r w:rsidR="00417743">
        <w:rPr>
          <w:rFonts w:ascii="Times New Roman" w:eastAsia="Calibri" w:hAnsi="Times New Roman" w:cs="Times New Roman"/>
          <w:sz w:val="24"/>
          <w:szCs w:val="24"/>
        </w:rPr>
        <w:t xml:space="preserve"> de </w:t>
      </w:r>
      <w:proofErr w:type="spellStart"/>
      <w:r w:rsidR="00417743">
        <w:rPr>
          <w:rFonts w:ascii="Times New Roman" w:eastAsia="Calibri" w:hAnsi="Times New Roman" w:cs="Times New Roman"/>
          <w:sz w:val="24"/>
          <w:szCs w:val="24"/>
        </w:rPr>
        <w:t>vot</w:t>
      </w:r>
      <w:proofErr w:type="spellEnd"/>
      <w:r w:rsidR="00417743">
        <w:rPr>
          <w:rFonts w:ascii="Times New Roman" w:eastAsia="Calibri" w:hAnsi="Times New Roman" w:cs="Times New Roman"/>
          <w:sz w:val="24"/>
          <w:szCs w:val="24"/>
        </w:rPr>
        <w:t xml:space="preserve"> </w:t>
      </w:r>
      <w:proofErr w:type="spellStart"/>
      <w:r w:rsidR="00417743">
        <w:rPr>
          <w:rFonts w:ascii="Times New Roman" w:eastAsia="Calibri" w:hAnsi="Times New Roman" w:cs="Times New Roman"/>
          <w:sz w:val="24"/>
          <w:szCs w:val="24"/>
        </w:rPr>
        <w:t>aferent</w:t>
      </w:r>
      <w:proofErr w:type="spellEnd"/>
      <w:r w:rsidR="00417743" w:rsidRPr="000575A7">
        <w:rPr>
          <w:rFonts w:ascii="Times New Roman" w:eastAsia="Calibri" w:hAnsi="Times New Roman" w:cs="Times New Roman"/>
          <w:sz w:val="24"/>
          <w:szCs w:val="24"/>
        </w:rPr>
        <w:t xml:space="preserve"> </w:t>
      </w:r>
      <w:proofErr w:type="spellStart"/>
      <w:r w:rsidR="00417743" w:rsidRPr="005912E4">
        <w:rPr>
          <w:rFonts w:ascii="Times New Roman" w:eastAsia="Calibri" w:hAnsi="Times New Roman" w:cs="Times New Roman"/>
          <w:sz w:val="24"/>
          <w:szCs w:val="24"/>
        </w:rPr>
        <w:t>detinerilor</w:t>
      </w:r>
      <w:proofErr w:type="spellEnd"/>
      <w:r w:rsidR="00417743" w:rsidRPr="005912E4">
        <w:rPr>
          <w:rFonts w:ascii="Times New Roman" w:eastAsia="Calibri" w:hAnsi="Times New Roman" w:cs="Times New Roman"/>
          <w:sz w:val="24"/>
          <w:szCs w:val="24"/>
        </w:rPr>
        <w:t xml:space="preserve"> </w:t>
      </w:r>
      <w:proofErr w:type="spellStart"/>
      <w:r w:rsidR="00417743" w:rsidRPr="005912E4">
        <w:rPr>
          <w:rFonts w:ascii="Times New Roman" w:eastAsia="Calibri" w:hAnsi="Times New Roman" w:cs="Times New Roman"/>
          <w:sz w:val="24"/>
          <w:szCs w:val="24"/>
        </w:rPr>
        <w:t>mele</w:t>
      </w:r>
      <w:proofErr w:type="spellEnd"/>
      <w:r w:rsidR="00417743" w:rsidRPr="005912E4">
        <w:rPr>
          <w:rFonts w:ascii="Times New Roman" w:eastAsia="Calibri" w:hAnsi="Times New Roman" w:cs="Times New Roman"/>
          <w:sz w:val="24"/>
          <w:szCs w:val="24"/>
        </w:rPr>
        <w:t xml:space="preserve"> </w:t>
      </w:r>
      <w:proofErr w:type="spellStart"/>
      <w:r w:rsidR="00417743" w:rsidRPr="005912E4">
        <w:rPr>
          <w:rFonts w:ascii="Times New Roman" w:eastAsia="Calibri" w:hAnsi="Times New Roman" w:cs="Times New Roman"/>
          <w:sz w:val="24"/>
          <w:szCs w:val="24"/>
        </w:rPr>
        <w:t>inregistrate</w:t>
      </w:r>
      <w:proofErr w:type="spellEnd"/>
      <w:r w:rsidR="00417743" w:rsidRPr="005912E4">
        <w:rPr>
          <w:rFonts w:ascii="Times New Roman" w:eastAsia="Calibri" w:hAnsi="Times New Roman" w:cs="Times New Roman"/>
          <w:sz w:val="24"/>
          <w:szCs w:val="24"/>
        </w:rPr>
        <w:t xml:space="preserve"> in </w:t>
      </w:r>
      <w:proofErr w:type="spellStart"/>
      <w:r w:rsidR="00417743" w:rsidRPr="005912E4">
        <w:rPr>
          <w:rFonts w:ascii="Times New Roman" w:eastAsia="Calibri" w:hAnsi="Times New Roman" w:cs="Times New Roman"/>
          <w:sz w:val="24"/>
          <w:szCs w:val="24"/>
        </w:rPr>
        <w:t>registrul</w:t>
      </w:r>
      <w:proofErr w:type="spellEnd"/>
      <w:r w:rsidR="00417743" w:rsidRPr="005912E4">
        <w:rPr>
          <w:rFonts w:ascii="Times New Roman" w:eastAsia="Calibri" w:hAnsi="Times New Roman" w:cs="Times New Roman"/>
          <w:sz w:val="24"/>
          <w:szCs w:val="24"/>
        </w:rPr>
        <w:t xml:space="preserve"> </w:t>
      </w:r>
      <w:proofErr w:type="spellStart"/>
      <w:r w:rsidR="00417743" w:rsidRPr="005912E4">
        <w:rPr>
          <w:rFonts w:ascii="Times New Roman" w:eastAsia="Calibri" w:hAnsi="Times New Roman" w:cs="Times New Roman"/>
          <w:sz w:val="24"/>
          <w:szCs w:val="24"/>
        </w:rPr>
        <w:t>actionarilor</w:t>
      </w:r>
      <w:proofErr w:type="spellEnd"/>
      <w:r w:rsidR="00417743" w:rsidRPr="005912E4">
        <w:rPr>
          <w:rFonts w:ascii="Times New Roman" w:eastAsia="Calibri" w:hAnsi="Times New Roman" w:cs="Times New Roman"/>
          <w:sz w:val="24"/>
          <w:szCs w:val="24"/>
        </w:rPr>
        <w:t xml:space="preserve"> la data de </w:t>
      </w:r>
      <w:proofErr w:type="spellStart"/>
      <w:r w:rsidR="00417743" w:rsidRPr="005912E4">
        <w:rPr>
          <w:rFonts w:ascii="Times New Roman" w:eastAsia="Calibri" w:hAnsi="Times New Roman" w:cs="Times New Roman"/>
          <w:sz w:val="24"/>
          <w:szCs w:val="24"/>
        </w:rPr>
        <w:t>referinta</w:t>
      </w:r>
      <w:proofErr w:type="spellEnd"/>
      <w:r w:rsidR="00417743" w:rsidRPr="005912E4">
        <w:rPr>
          <w:rFonts w:ascii="Times New Roman" w:eastAsia="Calibri" w:hAnsi="Times New Roman" w:cs="Times New Roman"/>
          <w:sz w:val="24"/>
          <w:szCs w:val="24"/>
        </w:rPr>
        <w:t xml:space="preserve">, </w:t>
      </w:r>
      <w:proofErr w:type="spellStart"/>
      <w:r w:rsidR="00417743" w:rsidRPr="005912E4">
        <w:rPr>
          <w:rFonts w:ascii="Times New Roman" w:eastAsia="Calibri" w:hAnsi="Times New Roman" w:cs="Times New Roman"/>
          <w:sz w:val="24"/>
          <w:szCs w:val="24"/>
        </w:rPr>
        <w:t>dupa</w:t>
      </w:r>
      <w:proofErr w:type="spellEnd"/>
      <w:r w:rsidR="00417743" w:rsidRPr="005912E4">
        <w:rPr>
          <w:rFonts w:ascii="Times New Roman" w:eastAsia="Calibri" w:hAnsi="Times New Roman" w:cs="Times New Roman"/>
          <w:sz w:val="24"/>
          <w:szCs w:val="24"/>
        </w:rPr>
        <w:t xml:space="preserve"> cum </w:t>
      </w:r>
      <w:proofErr w:type="spellStart"/>
      <w:r w:rsidR="00417743" w:rsidRPr="005912E4">
        <w:rPr>
          <w:rFonts w:ascii="Times New Roman" w:eastAsia="Calibri" w:hAnsi="Times New Roman" w:cs="Times New Roman"/>
          <w:sz w:val="24"/>
          <w:szCs w:val="24"/>
        </w:rPr>
        <w:t>urmeaza</w:t>
      </w:r>
      <w:proofErr w:type="spellEnd"/>
      <w:r w:rsidR="00417743">
        <w:rPr>
          <w:rFonts w:ascii="Times New Roman" w:eastAsia="Calibri" w:hAnsi="Times New Roman" w:cs="Times New Roman"/>
          <w:sz w:val="24"/>
          <w:szCs w:val="24"/>
        </w:rPr>
        <w:t>:</w:t>
      </w:r>
    </w:p>
    <w:p w14:paraId="6C2D46D6" w14:textId="77777777" w:rsidR="00417743" w:rsidRPr="000575A7" w:rsidRDefault="00417743" w:rsidP="00417743">
      <w:pPr>
        <w:widowControl w:val="0"/>
        <w:jc w:val="both"/>
        <w:rPr>
          <w:rFonts w:ascii="Times New Roman" w:eastAsia="Calibri" w:hAnsi="Times New Roman" w:cs="Times New Roman"/>
          <w:sz w:val="24"/>
          <w:szCs w:val="24"/>
        </w:rPr>
      </w:pPr>
    </w:p>
    <w:p w14:paraId="5A7B4879" w14:textId="77777777" w:rsidR="0050655F" w:rsidRPr="001E3D9E" w:rsidRDefault="0050655F" w:rsidP="0050655F">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rPr>
        <w:t>Pentru</w:t>
      </w:r>
      <w:proofErr w:type="spellEnd"/>
      <w:r w:rsidRPr="001E3D9E">
        <w:rPr>
          <w:rFonts w:ascii="Times New Roman" w:eastAsia="DaxlinePro-Light" w:hAnsi="Times New Roman" w:cs="Times New Roman"/>
          <w:b/>
          <w:bCs/>
          <w:iCs/>
          <w:sz w:val="24"/>
          <w:szCs w:val="24"/>
        </w:rPr>
        <w:t xml:space="preserve"> </w:t>
      </w:r>
      <w:proofErr w:type="spellStart"/>
      <w:r w:rsidRPr="001E3D9E">
        <w:rPr>
          <w:rFonts w:ascii="Times New Roman" w:eastAsia="DaxlinePro-Light" w:hAnsi="Times New Roman" w:cs="Times New Roman"/>
          <w:b/>
          <w:bCs/>
          <w:iCs/>
          <w:sz w:val="24"/>
          <w:szCs w:val="24"/>
        </w:rPr>
        <w:t>punctul</w:t>
      </w:r>
      <w:proofErr w:type="spellEnd"/>
      <w:r w:rsidRPr="001E3D9E">
        <w:rPr>
          <w:rFonts w:ascii="Times New Roman" w:eastAsia="DaxlinePro-Light" w:hAnsi="Times New Roman" w:cs="Times New Roman"/>
          <w:b/>
          <w:bCs/>
          <w:iCs/>
          <w:sz w:val="24"/>
          <w:szCs w:val="24"/>
        </w:rPr>
        <w:t xml:space="preserve"> 1 de pe </w:t>
      </w:r>
      <w:proofErr w:type="spellStart"/>
      <w:r w:rsidRPr="001E3D9E">
        <w:rPr>
          <w:rFonts w:ascii="Times New Roman" w:eastAsia="DaxlinePro-Light" w:hAnsi="Times New Roman" w:cs="Times New Roman"/>
          <w:b/>
          <w:bCs/>
          <w:iCs/>
          <w:sz w:val="24"/>
          <w:szCs w:val="24"/>
        </w:rPr>
        <w:t>ordinea</w:t>
      </w:r>
      <w:proofErr w:type="spellEnd"/>
      <w:r w:rsidRPr="001E3D9E">
        <w:rPr>
          <w:rFonts w:ascii="Times New Roman" w:eastAsia="DaxlinePro-Light" w:hAnsi="Times New Roman" w:cs="Times New Roman"/>
          <w:b/>
          <w:bCs/>
          <w:iCs/>
          <w:sz w:val="24"/>
          <w:szCs w:val="24"/>
        </w:rPr>
        <w:t xml:space="preserve"> de </w:t>
      </w:r>
      <w:proofErr w:type="spellStart"/>
      <w:r w:rsidRPr="001E3D9E">
        <w:rPr>
          <w:rFonts w:ascii="Times New Roman" w:eastAsia="DaxlinePro-Light" w:hAnsi="Times New Roman" w:cs="Times New Roman"/>
          <w:b/>
          <w:bCs/>
          <w:iCs/>
          <w:sz w:val="24"/>
          <w:szCs w:val="24"/>
        </w:rPr>
        <w:t>zi</w:t>
      </w:r>
      <w:proofErr w:type="spellEnd"/>
      <w:r w:rsidRPr="001E3D9E">
        <w:rPr>
          <w:rFonts w:ascii="Times New Roman" w:eastAsia="DaxlinePro-Light" w:hAnsi="Times New Roman" w:cs="Times New Roman"/>
          <w:b/>
          <w:bCs/>
          <w:iCs/>
          <w:sz w:val="24"/>
          <w:szCs w:val="24"/>
        </w:rPr>
        <w:t xml:space="preserve">, </w:t>
      </w:r>
      <w:proofErr w:type="spellStart"/>
      <w:r w:rsidRPr="001E3D9E">
        <w:rPr>
          <w:rFonts w:ascii="Times New Roman" w:eastAsia="DaxlinePro-Light" w:hAnsi="Times New Roman" w:cs="Times New Roman"/>
          <w:b/>
          <w:bCs/>
          <w:iCs/>
          <w:sz w:val="24"/>
          <w:szCs w:val="24"/>
        </w:rPr>
        <w:t>respectiv</w:t>
      </w:r>
      <w:proofErr w:type="spellEnd"/>
      <w:r w:rsidRPr="001E3D9E">
        <w:rPr>
          <w:rFonts w:ascii="Times New Roman" w:eastAsia="DaxlinePro-Light" w:hAnsi="Times New Roman" w:cs="Times New Roman"/>
          <w:b/>
          <w:bCs/>
          <w:iCs/>
          <w:sz w:val="24"/>
          <w:szCs w:val="24"/>
        </w:rPr>
        <w:t xml:space="preserve">: </w:t>
      </w:r>
      <w:proofErr w:type="spellStart"/>
      <w:r w:rsidRPr="00A40074">
        <w:rPr>
          <w:rFonts w:ascii="Times New Roman" w:eastAsia="Calibri" w:hAnsi="Times New Roman" w:cs="Times New Roman"/>
          <w:color w:val="000000"/>
          <w:sz w:val="24"/>
          <w:szCs w:val="24"/>
        </w:rPr>
        <w:t>Aprobarea</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bugetului</w:t>
      </w:r>
      <w:proofErr w:type="spellEnd"/>
      <w:r w:rsidRPr="00A40074">
        <w:rPr>
          <w:rFonts w:ascii="Times New Roman" w:eastAsia="Calibri" w:hAnsi="Times New Roman" w:cs="Times New Roman"/>
          <w:color w:val="000000"/>
          <w:sz w:val="24"/>
          <w:szCs w:val="24"/>
        </w:rPr>
        <w:t xml:space="preserve"> de </w:t>
      </w:r>
      <w:proofErr w:type="spellStart"/>
      <w:r w:rsidRPr="00A40074">
        <w:rPr>
          <w:rFonts w:ascii="Times New Roman" w:eastAsia="Calibri" w:hAnsi="Times New Roman" w:cs="Times New Roman"/>
          <w:color w:val="000000"/>
          <w:sz w:val="24"/>
          <w:szCs w:val="24"/>
        </w:rPr>
        <w:t>venituri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și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cheltuieli</w:t>
      </w:r>
      <w:proofErr w:type="spellEnd"/>
      <w:r w:rsidRPr="00A40074">
        <w:rPr>
          <w:rFonts w:ascii="Times New Roman" w:eastAsia="Calibri" w:hAnsi="Times New Roman" w:cs="Times New Roman"/>
          <w:color w:val="000000"/>
          <w:sz w:val="24"/>
          <w:szCs w:val="24"/>
        </w:rPr>
        <w:t xml:space="preserve"> al </w:t>
      </w:r>
      <w:proofErr w:type="spellStart"/>
      <w:r w:rsidRPr="00A40074">
        <w:rPr>
          <w:rFonts w:ascii="Times New Roman" w:eastAsia="Calibri" w:hAnsi="Times New Roman" w:cs="Times New Roman"/>
          <w:color w:val="000000"/>
          <w:sz w:val="24"/>
          <w:szCs w:val="24"/>
        </w:rPr>
        <w:t>Societății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aferent</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exercițiului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financiar</w:t>
      </w:r>
      <w:proofErr w:type="spellEnd"/>
      <w:r w:rsidRPr="00A40074">
        <w:rPr>
          <w:rFonts w:ascii="Times New Roman" w:eastAsia="Calibri" w:hAnsi="Times New Roman" w:cs="Times New Roman"/>
          <w:color w:val="000000"/>
          <w:sz w:val="24"/>
          <w:szCs w:val="24"/>
        </w:rPr>
        <w:t xml:space="preserve"> 2026, la </w:t>
      </w:r>
      <w:proofErr w:type="spellStart"/>
      <w:r w:rsidRPr="00A40074">
        <w:rPr>
          <w:rFonts w:ascii="Times New Roman" w:eastAsia="Calibri" w:hAnsi="Times New Roman" w:cs="Times New Roman"/>
          <w:color w:val="000000"/>
          <w:sz w:val="24"/>
          <w:szCs w:val="24"/>
        </w:rPr>
        <w:t>nivel</w:t>
      </w:r>
      <w:proofErr w:type="spellEnd"/>
      <w:r w:rsidRPr="00A40074">
        <w:rPr>
          <w:rFonts w:ascii="Times New Roman" w:eastAsia="Calibri" w:hAnsi="Times New Roman" w:cs="Times New Roman"/>
          <w:color w:val="000000"/>
          <w:sz w:val="24"/>
          <w:szCs w:val="24"/>
        </w:rPr>
        <w:t xml:space="preserve"> individual.</w:t>
      </w:r>
    </w:p>
    <w:p w14:paraId="46981E67" w14:textId="77777777" w:rsidR="0050655F" w:rsidRPr="001E3D9E" w:rsidRDefault="0050655F" w:rsidP="0050655F">
      <w:pPr>
        <w:widowControl w:val="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1B3409AE"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D3241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31C7BEB"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6CABFF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7DB8C646"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664179A"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8EA3C0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0E6EA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49B6D0F" w14:textId="77777777" w:rsidR="0050655F" w:rsidRPr="001E3D9E" w:rsidRDefault="0050655F" w:rsidP="0050655F">
      <w:pPr>
        <w:widowControl w:val="0"/>
        <w:pBdr>
          <w:bottom w:val="single" w:sz="12" w:space="1" w:color="auto"/>
        </w:pBdr>
        <w:jc w:val="both"/>
        <w:rPr>
          <w:rFonts w:ascii="Times New Roman" w:eastAsia="DaxlinePro-Light" w:hAnsi="Times New Roman" w:cs="Times New Roman"/>
          <w:b/>
          <w:bCs/>
          <w:iCs/>
          <w:sz w:val="24"/>
          <w:szCs w:val="24"/>
          <w:lang w:val="en"/>
        </w:rPr>
      </w:pPr>
    </w:p>
    <w:p w14:paraId="49B39537" w14:textId="77777777" w:rsidR="0050655F" w:rsidRPr="001E3D9E" w:rsidRDefault="0050655F" w:rsidP="0050655F">
      <w:pPr>
        <w:widowControl w:val="0"/>
        <w:jc w:val="both"/>
        <w:rPr>
          <w:rFonts w:ascii="Times New Roman" w:eastAsia="DaxlinePro-Light" w:hAnsi="Times New Roman" w:cs="Times New Roman"/>
          <w:b/>
          <w:bCs/>
          <w:iCs/>
          <w:sz w:val="24"/>
          <w:szCs w:val="24"/>
          <w:lang w:val="en"/>
        </w:rPr>
      </w:pPr>
    </w:p>
    <w:p w14:paraId="097044BD" w14:textId="77777777" w:rsidR="0050655F" w:rsidRPr="00557B5A"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2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513422">
        <w:rPr>
          <w:rFonts w:ascii="Times New Roman" w:eastAsia="Calibri" w:hAnsi="Times New Roman" w:cs="Times New Roman"/>
          <w:b/>
          <w:bCs/>
          <w:color w:val="000000"/>
          <w:sz w:val="24"/>
          <w:szCs w:val="24"/>
        </w:rPr>
        <w:t>Aprobarea</w:t>
      </w:r>
      <w:proofErr w:type="spellEnd"/>
      <w:r w:rsidRPr="00513422">
        <w:rPr>
          <w:rFonts w:ascii="Times New Roman" w:eastAsia="Calibri" w:hAnsi="Times New Roman" w:cs="Times New Roman"/>
          <w:b/>
          <w:bCs/>
          <w:color w:val="000000"/>
          <w:sz w:val="24"/>
          <w:szCs w:val="24"/>
        </w:rPr>
        <w:t xml:space="preserve"> </w:t>
      </w:r>
      <w:proofErr w:type="spellStart"/>
      <w:r w:rsidRPr="00E22EAC">
        <w:rPr>
          <w:rFonts w:ascii="Times New Roman" w:eastAsia="Calibri" w:hAnsi="Times New Roman" w:cs="Times New Roman"/>
          <w:color w:val="000000"/>
          <w:sz w:val="24"/>
          <w:szCs w:val="24"/>
        </w:rPr>
        <w:t>bugetului</w:t>
      </w:r>
      <w:proofErr w:type="spellEnd"/>
      <w:r w:rsidRPr="00E22EAC">
        <w:rPr>
          <w:rFonts w:ascii="Times New Roman" w:eastAsia="Calibri" w:hAnsi="Times New Roman" w:cs="Times New Roman"/>
          <w:color w:val="000000"/>
          <w:sz w:val="24"/>
          <w:szCs w:val="24"/>
        </w:rPr>
        <w:t xml:space="preserve"> de </w:t>
      </w:r>
      <w:proofErr w:type="spellStart"/>
      <w:r w:rsidRPr="00E22EAC">
        <w:rPr>
          <w:rFonts w:ascii="Times New Roman" w:eastAsia="Calibri" w:hAnsi="Times New Roman" w:cs="Times New Roman"/>
          <w:color w:val="000000"/>
          <w:sz w:val="24"/>
          <w:szCs w:val="24"/>
        </w:rPr>
        <w:t>venituri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și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cheltuieli</w:t>
      </w:r>
      <w:proofErr w:type="spellEnd"/>
      <w:r w:rsidRPr="00E22EAC">
        <w:rPr>
          <w:rFonts w:ascii="Times New Roman" w:eastAsia="Calibri" w:hAnsi="Times New Roman" w:cs="Times New Roman"/>
          <w:color w:val="000000"/>
          <w:sz w:val="24"/>
          <w:szCs w:val="24"/>
        </w:rPr>
        <w:t xml:space="preserve"> al </w:t>
      </w:r>
      <w:proofErr w:type="spellStart"/>
      <w:r w:rsidRPr="00E22EAC">
        <w:rPr>
          <w:rFonts w:ascii="Times New Roman" w:eastAsia="Calibri" w:hAnsi="Times New Roman" w:cs="Times New Roman"/>
          <w:color w:val="000000"/>
          <w:sz w:val="24"/>
          <w:szCs w:val="24"/>
        </w:rPr>
        <w:t>Societății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aferent</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exercițiului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financiar</w:t>
      </w:r>
      <w:proofErr w:type="spellEnd"/>
      <w:r w:rsidRPr="00E22EAC">
        <w:rPr>
          <w:rFonts w:ascii="Times New Roman" w:eastAsia="Calibri" w:hAnsi="Times New Roman" w:cs="Times New Roman"/>
          <w:color w:val="000000"/>
          <w:sz w:val="24"/>
          <w:szCs w:val="24"/>
        </w:rPr>
        <w:t xml:space="preserve"> 2026, la </w:t>
      </w:r>
      <w:proofErr w:type="spellStart"/>
      <w:r w:rsidRPr="00E22EAC">
        <w:rPr>
          <w:rFonts w:ascii="Times New Roman" w:eastAsia="Calibri" w:hAnsi="Times New Roman" w:cs="Times New Roman"/>
          <w:color w:val="000000"/>
          <w:sz w:val="24"/>
          <w:szCs w:val="24"/>
        </w:rPr>
        <w:t>nivel</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consolidat</w:t>
      </w:r>
      <w:proofErr w:type="spellEnd"/>
      <w:r w:rsidRPr="00513422">
        <w:rPr>
          <w:rFonts w:ascii="Times New Roman" w:eastAsia="Calibri" w:hAnsi="Times New Roman" w:cs="Times New Roman"/>
          <w:color w:val="000000"/>
          <w:sz w:val="24"/>
          <w:szCs w:val="24"/>
        </w:rPr>
        <w:t>.</w:t>
      </w:r>
    </w:p>
    <w:p w14:paraId="3309AD66" w14:textId="77777777" w:rsidR="0050655F" w:rsidRPr="001E3D9E"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6C3A55B1"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4DF860"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B3E37F0"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CF4F3D0"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6B7F4552"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F64D0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F6DF56"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E2CA7F"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C935D2B"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C69F033" w14:textId="77777777" w:rsidR="0050655F" w:rsidRDefault="0050655F" w:rsidP="0050655F">
      <w:pPr>
        <w:widowControl w:val="0"/>
        <w:jc w:val="both"/>
        <w:rPr>
          <w:rFonts w:ascii="Times New Roman" w:eastAsia="DaxlinePro-Light" w:hAnsi="Times New Roman" w:cs="Times New Roman"/>
          <w:b/>
          <w:bCs/>
          <w:iCs/>
          <w:sz w:val="24"/>
          <w:szCs w:val="24"/>
          <w:lang w:val="en"/>
        </w:rPr>
      </w:pPr>
    </w:p>
    <w:p w14:paraId="57308322" w14:textId="77777777" w:rsidR="0050655F" w:rsidRPr="00557B5A"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955EC1">
        <w:rPr>
          <w:rFonts w:ascii="Times New Roman" w:eastAsia="Calibri" w:hAnsi="Times New Roman" w:cs="Times New Roman"/>
          <w:b/>
          <w:bCs/>
          <w:color w:val="000000"/>
          <w:sz w:val="24"/>
          <w:szCs w:val="24"/>
        </w:rPr>
        <w:t>Aprobarea</w:t>
      </w:r>
      <w:proofErr w:type="spellEnd"/>
      <w:r w:rsidRPr="00955EC1">
        <w:rPr>
          <w:rFonts w:ascii="Times New Roman" w:eastAsia="Calibri" w:hAnsi="Times New Roman" w:cs="Times New Roman"/>
          <w:b/>
          <w:bCs/>
          <w:color w:val="000000"/>
          <w:sz w:val="24"/>
          <w:szCs w:val="24"/>
        </w:rPr>
        <w:t xml:space="preserve"> </w:t>
      </w:r>
      <w:proofErr w:type="spellStart"/>
      <w:r w:rsidRPr="005B7465">
        <w:rPr>
          <w:rFonts w:ascii="Times New Roman" w:eastAsia="Calibri" w:hAnsi="Times New Roman" w:cs="Times New Roman"/>
          <w:color w:val="000000"/>
          <w:sz w:val="24"/>
          <w:szCs w:val="24"/>
        </w:rPr>
        <w:t>situațiilor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financiare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individuale</w:t>
      </w:r>
      <w:proofErr w:type="spellEnd"/>
      <w:r w:rsidRPr="005B7465">
        <w:rPr>
          <w:rFonts w:ascii="Times New Roman" w:eastAsia="Calibri" w:hAnsi="Times New Roman" w:cs="Times New Roman"/>
          <w:color w:val="000000"/>
          <w:sz w:val="24"/>
          <w:szCs w:val="24"/>
        </w:rPr>
        <w:t xml:space="preserve"> ale </w:t>
      </w:r>
      <w:proofErr w:type="spellStart"/>
      <w:r w:rsidRPr="005B7465">
        <w:rPr>
          <w:rFonts w:ascii="Times New Roman" w:eastAsia="Calibri" w:hAnsi="Times New Roman" w:cs="Times New Roman"/>
          <w:color w:val="000000"/>
          <w:sz w:val="24"/>
          <w:szCs w:val="24"/>
        </w:rPr>
        <w:t>Societății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întocmite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în</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conformitate</w:t>
      </w:r>
      <w:proofErr w:type="spellEnd"/>
      <w:r w:rsidRPr="005B7465">
        <w:rPr>
          <w:rFonts w:ascii="Times New Roman" w:eastAsia="Calibri" w:hAnsi="Times New Roman" w:cs="Times New Roman"/>
          <w:color w:val="000000"/>
          <w:sz w:val="24"/>
          <w:szCs w:val="24"/>
        </w:rPr>
        <w:t xml:space="preserve"> cu OMFP nr. 2844/2016, </w:t>
      </w:r>
      <w:proofErr w:type="spellStart"/>
      <w:r w:rsidRPr="005B7465">
        <w:rPr>
          <w:rFonts w:ascii="Times New Roman" w:eastAsia="Calibri" w:hAnsi="Times New Roman" w:cs="Times New Roman"/>
          <w:color w:val="000000"/>
          <w:sz w:val="24"/>
          <w:szCs w:val="24"/>
        </w:rPr>
        <w:t>pentru</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aprobarea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Reglementărilor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contabile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conforme</w:t>
      </w:r>
      <w:proofErr w:type="spellEnd"/>
      <w:r w:rsidRPr="005B7465">
        <w:rPr>
          <w:rFonts w:ascii="Times New Roman" w:eastAsia="Calibri" w:hAnsi="Times New Roman" w:cs="Times New Roman"/>
          <w:color w:val="000000"/>
          <w:sz w:val="24"/>
          <w:szCs w:val="24"/>
        </w:rPr>
        <w:t xml:space="preserve"> cu </w:t>
      </w:r>
      <w:proofErr w:type="spellStart"/>
      <w:r w:rsidRPr="005B7465">
        <w:rPr>
          <w:rFonts w:ascii="Times New Roman" w:eastAsia="Calibri" w:hAnsi="Times New Roman" w:cs="Times New Roman"/>
          <w:color w:val="000000"/>
          <w:sz w:val="24"/>
          <w:szCs w:val="24"/>
        </w:rPr>
        <w:t>Standardele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Internaționale</w:t>
      </w:r>
      <w:proofErr w:type="spellEnd"/>
      <w:r w:rsidRPr="005B7465">
        <w:rPr>
          <w:rFonts w:ascii="Times New Roman" w:eastAsia="Calibri" w:hAnsi="Times New Roman" w:cs="Times New Roman"/>
          <w:color w:val="000000"/>
          <w:sz w:val="24"/>
          <w:szCs w:val="24"/>
        </w:rPr>
        <w:t xml:space="preserve"> de </w:t>
      </w:r>
      <w:proofErr w:type="spellStart"/>
      <w:r w:rsidRPr="005B7465">
        <w:rPr>
          <w:rFonts w:ascii="Times New Roman" w:eastAsia="Calibri" w:hAnsi="Times New Roman" w:cs="Times New Roman"/>
          <w:color w:val="000000"/>
          <w:sz w:val="24"/>
          <w:szCs w:val="24"/>
        </w:rPr>
        <w:t>Raportare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Financiară</w:t>
      </w:r>
      <w:proofErr w:type="spellEnd"/>
      <w:r w:rsidRPr="005B7465">
        <w:rPr>
          <w:rFonts w:ascii="Times New Roman" w:eastAsia="Calibri" w:hAnsi="Times New Roman" w:cs="Times New Roman"/>
          <w:color w:val="000000"/>
          <w:sz w:val="24"/>
          <w:szCs w:val="24"/>
        </w:rPr>
        <w:t xml:space="preserve"> (IFRS) </w:t>
      </w:r>
      <w:proofErr w:type="spellStart"/>
      <w:r w:rsidRPr="005B7465">
        <w:rPr>
          <w:rFonts w:ascii="Times New Roman" w:eastAsia="Calibri" w:hAnsi="Times New Roman" w:cs="Times New Roman"/>
          <w:color w:val="000000"/>
          <w:sz w:val="24"/>
          <w:szCs w:val="24"/>
        </w:rPr>
        <w:t>adoptate</w:t>
      </w:r>
      <w:proofErr w:type="spellEnd"/>
      <w:r w:rsidRPr="005B7465">
        <w:rPr>
          <w:rFonts w:ascii="Times New Roman" w:eastAsia="Calibri" w:hAnsi="Times New Roman" w:cs="Times New Roman"/>
          <w:color w:val="000000"/>
          <w:sz w:val="24"/>
          <w:szCs w:val="24"/>
        </w:rPr>
        <w:t xml:space="preserve"> de </w:t>
      </w:r>
      <w:proofErr w:type="spellStart"/>
      <w:r w:rsidRPr="005B7465">
        <w:rPr>
          <w:rFonts w:ascii="Times New Roman" w:eastAsia="Calibri" w:hAnsi="Times New Roman" w:cs="Times New Roman"/>
          <w:color w:val="000000"/>
          <w:sz w:val="24"/>
          <w:szCs w:val="24"/>
        </w:rPr>
        <w:t>Uniunea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Europeană</w:t>
      </w:r>
      <w:proofErr w:type="spellEnd"/>
      <w:r w:rsidRPr="005B7465">
        <w:rPr>
          <w:rFonts w:ascii="Times New Roman" w:eastAsia="Calibri" w:hAnsi="Times New Roman" w:cs="Times New Roman"/>
          <w:color w:val="000000"/>
          <w:sz w:val="24"/>
          <w:szCs w:val="24"/>
        </w:rPr>
        <w:t xml:space="preserve">, cu </w:t>
      </w:r>
      <w:proofErr w:type="spellStart"/>
      <w:r w:rsidRPr="005B7465">
        <w:rPr>
          <w:rFonts w:ascii="Times New Roman" w:eastAsia="Calibri" w:hAnsi="Times New Roman" w:cs="Times New Roman"/>
          <w:color w:val="000000"/>
          <w:sz w:val="24"/>
          <w:szCs w:val="24"/>
        </w:rPr>
        <w:t>modificările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ulterioare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aferente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exercițiului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financiar</w:t>
      </w:r>
      <w:proofErr w:type="spellEnd"/>
      <w:r w:rsidRPr="005B7465">
        <w:rPr>
          <w:rFonts w:ascii="Times New Roman" w:eastAsia="Calibri" w:hAnsi="Times New Roman" w:cs="Times New Roman"/>
          <w:color w:val="000000"/>
          <w:sz w:val="24"/>
          <w:szCs w:val="24"/>
        </w:rPr>
        <w:t xml:space="preserve"> 2025, </w:t>
      </w:r>
      <w:proofErr w:type="spellStart"/>
      <w:r w:rsidRPr="005B7465">
        <w:rPr>
          <w:rFonts w:ascii="Times New Roman" w:eastAsia="Calibri" w:hAnsi="Times New Roman" w:cs="Times New Roman"/>
          <w:color w:val="000000"/>
          <w:sz w:val="24"/>
          <w:szCs w:val="24"/>
        </w:rPr>
        <w:t>compuse</w:t>
      </w:r>
      <w:proofErr w:type="spellEnd"/>
      <w:r w:rsidRPr="005B7465">
        <w:rPr>
          <w:rFonts w:ascii="Times New Roman" w:eastAsia="Calibri" w:hAnsi="Times New Roman" w:cs="Times New Roman"/>
          <w:color w:val="000000"/>
          <w:sz w:val="24"/>
          <w:szCs w:val="24"/>
        </w:rPr>
        <w:t xml:space="preserve"> din: </w:t>
      </w:r>
      <w:proofErr w:type="spellStart"/>
      <w:r w:rsidRPr="005B7465">
        <w:rPr>
          <w:rFonts w:ascii="Times New Roman" w:eastAsia="Calibri" w:hAnsi="Times New Roman" w:cs="Times New Roman"/>
          <w:color w:val="000000"/>
          <w:sz w:val="24"/>
          <w:szCs w:val="24"/>
        </w:rPr>
        <w:t>bilanțul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contabil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contul</w:t>
      </w:r>
      <w:proofErr w:type="spellEnd"/>
      <w:r w:rsidRPr="005B7465">
        <w:rPr>
          <w:rFonts w:ascii="Times New Roman" w:eastAsia="Calibri" w:hAnsi="Times New Roman" w:cs="Times New Roman"/>
          <w:color w:val="000000"/>
          <w:sz w:val="24"/>
          <w:szCs w:val="24"/>
        </w:rPr>
        <w:t xml:space="preserve"> de profit </w:t>
      </w:r>
      <w:proofErr w:type="spellStart"/>
      <w:r w:rsidRPr="005B7465">
        <w:rPr>
          <w:rFonts w:ascii="Times New Roman" w:eastAsia="Calibri" w:hAnsi="Times New Roman" w:cs="Times New Roman"/>
          <w:color w:val="000000"/>
          <w:sz w:val="24"/>
          <w:szCs w:val="24"/>
        </w:rPr>
        <w:t>și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pierdere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situația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modificării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capitalurilor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proprii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situația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fluxurilor</w:t>
      </w:r>
      <w:proofErr w:type="spellEnd"/>
      <w:r w:rsidRPr="005B7465">
        <w:rPr>
          <w:rFonts w:ascii="Times New Roman" w:eastAsia="Calibri" w:hAnsi="Times New Roman" w:cs="Times New Roman"/>
          <w:color w:val="000000"/>
          <w:sz w:val="24"/>
          <w:szCs w:val="24"/>
        </w:rPr>
        <w:t xml:space="preserve"> de </w:t>
      </w:r>
      <w:proofErr w:type="spellStart"/>
      <w:r w:rsidRPr="005B7465">
        <w:rPr>
          <w:rFonts w:ascii="Times New Roman" w:eastAsia="Calibri" w:hAnsi="Times New Roman" w:cs="Times New Roman"/>
          <w:color w:val="000000"/>
          <w:sz w:val="24"/>
          <w:szCs w:val="24"/>
        </w:rPr>
        <w:t>trezorerie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politicile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contabile</w:t>
      </w:r>
      <w:proofErr w:type="spellEnd"/>
      <w:r w:rsidRPr="005B7465">
        <w:rPr>
          <w:rFonts w:ascii="Times New Roman" w:eastAsia="Calibri" w:hAnsi="Times New Roman" w:cs="Times New Roman"/>
          <w:color w:val="000000"/>
          <w:sz w:val="24"/>
          <w:szCs w:val="24"/>
        </w:rPr>
        <w:t xml:space="preserve">, precum </w:t>
      </w:r>
      <w:proofErr w:type="spellStart"/>
      <w:r w:rsidRPr="005B7465">
        <w:rPr>
          <w:rFonts w:ascii="Times New Roman" w:eastAsia="Calibri" w:hAnsi="Times New Roman" w:cs="Times New Roman"/>
          <w:color w:val="000000"/>
          <w:sz w:val="24"/>
          <w:szCs w:val="24"/>
        </w:rPr>
        <w:t>și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notele</w:t>
      </w:r>
      <w:proofErr w:type="spellEnd"/>
      <w:r w:rsidRPr="005B7465">
        <w:rPr>
          <w:rFonts w:ascii="Times New Roman" w:eastAsia="Calibri" w:hAnsi="Times New Roman" w:cs="Times New Roman"/>
          <w:color w:val="000000"/>
          <w:sz w:val="24"/>
          <w:szCs w:val="24"/>
        </w:rPr>
        <w:t xml:space="preserve"> explicative, </w:t>
      </w:r>
      <w:proofErr w:type="spellStart"/>
      <w:r w:rsidRPr="005B7465">
        <w:rPr>
          <w:rFonts w:ascii="Times New Roman" w:eastAsia="Calibri" w:hAnsi="Times New Roman" w:cs="Times New Roman"/>
          <w:color w:val="000000"/>
          <w:sz w:val="24"/>
          <w:szCs w:val="24"/>
        </w:rPr>
        <w:t>având</w:t>
      </w:r>
      <w:proofErr w:type="spellEnd"/>
      <w:r w:rsidRPr="005B7465">
        <w:rPr>
          <w:rFonts w:ascii="Times New Roman" w:eastAsia="Calibri" w:hAnsi="Times New Roman" w:cs="Times New Roman"/>
          <w:color w:val="000000"/>
          <w:sz w:val="24"/>
          <w:szCs w:val="24"/>
        </w:rPr>
        <w:t xml:space="preserve"> la </w:t>
      </w:r>
      <w:proofErr w:type="spellStart"/>
      <w:r w:rsidRPr="005B7465">
        <w:rPr>
          <w:rFonts w:ascii="Times New Roman" w:eastAsia="Calibri" w:hAnsi="Times New Roman" w:cs="Times New Roman"/>
          <w:color w:val="000000"/>
          <w:sz w:val="24"/>
          <w:szCs w:val="24"/>
        </w:rPr>
        <w:t>bază</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Raportul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Administratorilor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pentru</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anul</w:t>
      </w:r>
      <w:proofErr w:type="spellEnd"/>
      <w:r w:rsidRPr="005B7465">
        <w:rPr>
          <w:rFonts w:ascii="Times New Roman" w:eastAsia="Calibri" w:hAnsi="Times New Roman" w:cs="Times New Roman"/>
          <w:color w:val="000000"/>
          <w:sz w:val="24"/>
          <w:szCs w:val="24"/>
        </w:rPr>
        <w:t xml:space="preserve"> 2025 </w:t>
      </w:r>
      <w:proofErr w:type="spellStart"/>
      <w:r w:rsidRPr="005B7465">
        <w:rPr>
          <w:rFonts w:ascii="Times New Roman" w:eastAsia="Calibri" w:hAnsi="Times New Roman" w:cs="Times New Roman"/>
          <w:color w:val="000000"/>
          <w:sz w:val="24"/>
          <w:szCs w:val="24"/>
        </w:rPr>
        <w:t>și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Raportul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Auditorului</w:t>
      </w:r>
      <w:proofErr w:type="spellEnd"/>
      <w:r w:rsidRPr="005B7465">
        <w:rPr>
          <w:rFonts w:ascii="Times New Roman" w:eastAsia="Calibri" w:hAnsi="Times New Roman" w:cs="Times New Roman"/>
          <w:color w:val="000000"/>
          <w:sz w:val="24"/>
          <w:szCs w:val="24"/>
        </w:rPr>
        <w:t xml:space="preserve"> Independent </w:t>
      </w:r>
      <w:proofErr w:type="spellStart"/>
      <w:r w:rsidRPr="005B7465">
        <w:rPr>
          <w:rFonts w:ascii="Times New Roman" w:eastAsia="Calibri" w:hAnsi="Times New Roman" w:cs="Times New Roman"/>
          <w:color w:val="000000"/>
          <w:sz w:val="24"/>
          <w:szCs w:val="24"/>
        </w:rPr>
        <w:t>pentru</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anul</w:t>
      </w:r>
      <w:proofErr w:type="spellEnd"/>
      <w:r w:rsidRPr="005B7465">
        <w:rPr>
          <w:rFonts w:ascii="Times New Roman" w:eastAsia="Calibri" w:hAnsi="Times New Roman" w:cs="Times New Roman"/>
          <w:color w:val="000000"/>
          <w:sz w:val="24"/>
          <w:szCs w:val="24"/>
        </w:rPr>
        <w:t xml:space="preserve"> 2025</w:t>
      </w:r>
      <w:r w:rsidRPr="00955EC1">
        <w:rPr>
          <w:rFonts w:ascii="Times New Roman" w:eastAsia="Calibri" w:hAnsi="Times New Roman" w:cs="Times New Roman"/>
          <w:color w:val="000000"/>
          <w:sz w:val="24"/>
          <w:szCs w:val="24"/>
        </w:rPr>
        <w:t>.</w:t>
      </w:r>
    </w:p>
    <w:p w14:paraId="7B238870" w14:textId="77777777" w:rsidR="0050655F" w:rsidRPr="001E3D9E"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08E19D04"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362FC5"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D34E7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F750F88"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088D6A44"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51564D"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568BC7D"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13CC3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4326CEC"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D8978BF" w14:textId="77777777" w:rsidR="0050655F" w:rsidRDefault="0050655F" w:rsidP="0050655F">
      <w:pPr>
        <w:tabs>
          <w:tab w:val="left" w:pos="450"/>
        </w:tabs>
        <w:jc w:val="both"/>
        <w:rPr>
          <w:rFonts w:ascii="Times New Roman" w:eastAsia="DaxlinePro-Light" w:hAnsi="Times New Roman" w:cs="Times New Roman"/>
          <w:b/>
          <w:bCs/>
          <w:iCs/>
          <w:sz w:val="24"/>
          <w:szCs w:val="24"/>
          <w:lang w:val="en"/>
        </w:rPr>
      </w:pPr>
    </w:p>
    <w:p w14:paraId="6DE9F726" w14:textId="77777777" w:rsidR="0050655F" w:rsidRPr="00557B5A"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332635">
        <w:rPr>
          <w:rFonts w:ascii="Times New Roman" w:eastAsia="Calibri" w:hAnsi="Times New Roman" w:cs="Times New Roman"/>
          <w:b/>
          <w:bCs/>
          <w:color w:val="000000"/>
          <w:sz w:val="24"/>
          <w:szCs w:val="24"/>
        </w:rPr>
        <w:t>Aprobarea</w:t>
      </w:r>
      <w:proofErr w:type="spellEnd"/>
      <w:r w:rsidRPr="00332635">
        <w:rPr>
          <w:rFonts w:ascii="Times New Roman" w:eastAsia="Calibri" w:hAnsi="Times New Roman" w:cs="Times New Roman"/>
          <w:b/>
          <w:bCs/>
          <w:color w:val="000000"/>
          <w:sz w:val="24"/>
          <w:szCs w:val="24"/>
        </w:rPr>
        <w:t xml:space="preserve"> </w:t>
      </w:r>
      <w:proofErr w:type="spellStart"/>
      <w:r w:rsidRPr="00754FA2">
        <w:rPr>
          <w:rFonts w:ascii="Times New Roman" w:eastAsia="Calibri" w:hAnsi="Times New Roman" w:cs="Times New Roman"/>
          <w:color w:val="000000"/>
          <w:sz w:val="24"/>
          <w:szCs w:val="24"/>
        </w:rPr>
        <w:t>situațiilor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financiare</w:t>
      </w:r>
      <w:proofErr w:type="spellEnd"/>
      <w:r w:rsidRPr="00754FA2">
        <w:rPr>
          <w:rFonts w:ascii="Times New Roman" w:eastAsia="Calibri" w:hAnsi="Times New Roman" w:cs="Times New Roman"/>
          <w:color w:val="000000"/>
          <w:sz w:val="24"/>
          <w:szCs w:val="24"/>
        </w:rPr>
        <w:t xml:space="preserve"> consolidate ale </w:t>
      </w:r>
      <w:proofErr w:type="spellStart"/>
      <w:r w:rsidRPr="00754FA2">
        <w:rPr>
          <w:rFonts w:ascii="Times New Roman" w:eastAsia="Calibri" w:hAnsi="Times New Roman" w:cs="Times New Roman"/>
          <w:color w:val="000000"/>
          <w:sz w:val="24"/>
          <w:szCs w:val="24"/>
        </w:rPr>
        <w:t>Societății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întocmite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în</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conformitate</w:t>
      </w:r>
      <w:proofErr w:type="spellEnd"/>
      <w:r w:rsidRPr="00754FA2">
        <w:rPr>
          <w:rFonts w:ascii="Times New Roman" w:eastAsia="Calibri" w:hAnsi="Times New Roman" w:cs="Times New Roman"/>
          <w:color w:val="000000"/>
          <w:sz w:val="24"/>
          <w:szCs w:val="24"/>
        </w:rPr>
        <w:t xml:space="preserve"> cu OMFP nr. 2844/2016, </w:t>
      </w:r>
      <w:proofErr w:type="spellStart"/>
      <w:r w:rsidRPr="00754FA2">
        <w:rPr>
          <w:rFonts w:ascii="Times New Roman" w:eastAsia="Calibri" w:hAnsi="Times New Roman" w:cs="Times New Roman"/>
          <w:color w:val="000000"/>
          <w:sz w:val="24"/>
          <w:szCs w:val="24"/>
        </w:rPr>
        <w:t>pentru</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aprobarea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Reglementărilor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contabile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conforme</w:t>
      </w:r>
      <w:proofErr w:type="spellEnd"/>
      <w:r w:rsidRPr="00754FA2">
        <w:rPr>
          <w:rFonts w:ascii="Times New Roman" w:eastAsia="Calibri" w:hAnsi="Times New Roman" w:cs="Times New Roman"/>
          <w:color w:val="000000"/>
          <w:sz w:val="24"/>
          <w:szCs w:val="24"/>
        </w:rPr>
        <w:t xml:space="preserve"> cu </w:t>
      </w:r>
      <w:proofErr w:type="spellStart"/>
      <w:r w:rsidRPr="00754FA2">
        <w:rPr>
          <w:rFonts w:ascii="Times New Roman" w:eastAsia="Calibri" w:hAnsi="Times New Roman" w:cs="Times New Roman"/>
          <w:color w:val="000000"/>
          <w:sz w:val="24"/>
          <w:szCs w:val="24"/>
        </w:rPr>
        <w:t>Standardele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Internaționale</w:t>
      </w:r>
      <w:proofErr w:type="spellEnd"/>
      <w:r w:rsidRPr="00754FA2">
        <w:rPr>
          <w:rFonts w:ascii="Times New Roman" w:eastAsia="Calibri" w:hAnsi="Times New Roman" w:cs="Times New Roman"/>
          <w:color w:val="000000"/>
          <w:sz w:val="24"/>
          <w:szCs w:val="24"/>
        </w:rPr>
        <w:t xml:space="preserve"> de </w:t>
      </w:r>
      <w:proofErr w:type="spellStart"/>
      <w:r w:rsidRPr="00754FA2">
        <w:rPr>
          <w:rFonts w:ascii="Times New Roman" w:eastAsia="Calibri" w:hAnsi="Times New Roman" w:cs="Times New Roman"/>
          <w:color w:val="000000"/>
          <w:sz w:val="24"/>
          <w:szCs w:val="24"/>
        </w:rPr>
        <w:t>Raportare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Financiară</w:t>
      </w:r>
      <w:proofErr w:type="spellEnd"/>
      <w:r w:rsidRPr="00754FA2">
        <w:rPr>
          <w:rFonts w:ascii="Times New Roman" w:eastAsia="Calibri" w:hAnsi="Times New Roman" w:cs="Times New Roman"/>
          <w:color w:val="000000"/>
          <w:sz w:val="24"/>
          <w:szCs w:val="24"/>
        </w:rPr>
        <w:t xml:space="preserve"> (IFRS) </w:t>
      </w:r>
      <w:proofErr w:type="spellStart"/>
      <w:r w:rsidRPr="00754FA2">
        <w:rPr>
          <w:rFonts w:ascii="Times New Roman" w:eastAsia="Calibri" w:hAnsi="Times New Roman" w:cs="Times New Roman"/>
          <w:color w:val="000000"/>
          <w:sz w:val="24"/>
          <w:szCs w:val="24"/>
        </w:rPr>
        <w:t>adoptate</w:t>
      </w:r>
      <w:proofErr w:type="spellEnd"/>
      <w:r w:rsidRPr="00754FA2">
        <w:rPr>
          <w:rFonts w:ascii="Times New Roman" w:eastAsia="Calibri" w:hAnsi="Times New Roman" w:cs="Times New Roman"/>
          <w:color w:val="000000"/>
          <w:sz w:val="24"/>
          <w:szCs w:val="24"/>
        </w:rPr>
        <w:t xml:space="preserve"> de </w:t>
      </w:r>
      <w:proofErr w:type="spellStart"/>
      <w:r w:rsidRPr="00754FA2">
        <w:rPr>
          <w:rFonts w:ascii="Times New Roman" w:eastAsia="Calibri" w:hAnsi="Times New Roman" w:cs="Times New Roman"/>
          <w:color w:val="000000"/>
          <w:sz w:val="24"/>
          <w:szCs w:val="24"/>
        </w:rPr>
        <w:t>Uniunea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Europeană</w:t>
      </w:r>
      <w:proofErr w:type="spellEnd"/>
      <w:r w:rsidRPr="00754FA2">
        <w:rPr>
          <w:rFonts w:ascii="Times New Roman" w:eastAsia="Calibri" w:hAnsi="Times New Roman" w:cs="Times New Roman"/>
          <w:color w:val="000000"/>
          <w:sz w:val="24"/>
          <w:szCs w:val="24"/>
        </w:rPr>
        <w:t xml:space="preserve">, cu </w:t>
      </w:r>
      <w:proofErr w:type="spellStart"/>
      <w:r w:rsidRPr="00754FA2">
        <w:rPr>
          <w:rFonts w:ascii="Times New Roman" w:eastAsia="Calibri" w:hAnsi="Times New Roman" w:cs="Times New Roman"/>
          <w:color w:val="000000"/>
          <w:sz w:val="24"/>
          <w:szCs w:val="24"/>
        </w:rPr>
        <w:t>modificările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ulterioare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aferente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exercițiului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financiar</w:t>
      </w:r>
      <w:proofErr w:type="spellEnd"/>
      <w:r w:rsidRPr="00754FA2">
        <w:rPr>
          <w:rFonts w:ascii="Times New Roman" w:eastAsia="Calibri" w:hAnsi="Times New Roman" w:cs="Times New Roman"/>
          <w:color w:val="000000"/>
          <w:sz w:val="24"/>
          <w:szCs w:val="24"/>
        </w:rPr>
        <w:t xml:space="preserve"> 2025, </w:t>
      </w:r>
      <w:proofErr w:type="spellStart"/>
      <w:r w:rsidRPr="00754FA2">
        <w:rPr>
          <w:rFonts w:ascii="Times New Roman" w:eastAsia="Calibri" w:hAnsi="Times New Roman" w:cs="Times New Roman"/>
          <w:color w:val="000000"/>
          <w:sz w:val="24"/>
          <w:szCs w:val="24"/>
        </w:rPr>
        <w:t>compuse</w:t>
      </w:r>
      <w:proofErr w:type="spellEnd"/>
      <w:r w:rsidRPr="00754FA2">
        <w:rPr>
          <w:rFonts w:ascii="Times New Roman" w:eastAsia="Calibri" w:hAnsi="Times New Roman" w:cs="Times New Roman"/>
          <w:color w:val="000000"/>
          <w:sz w:val="24"/>
          <w:szCs w:val="24"/>
        </w:rPr>
        <w:t xml:space="preserve"> din: </w:t>
      </w:r>
      <w:proofErr w:type="spellStart"/>
      <w:r w:rsidRPr="00754FA2">
        <w:rPr>
          <w:rFonts w:ascii="Times New Roman" w:eastAsia="Calibri" w:hAnsi="Times New Roman" w:cs="Times New Roman"/>
          <w:color w:val="000000"/>
          <w:sz w:val="24"/>
          <w:szCs w:val="24"/>
        </w:rPr>
        <w:t>bilanțul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contabil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contul</w:t>
      </w:r>
      <w:proofErr w:type="spellEnd"/>
      <w:r w:rsidRPr="00754FA2">
        <w:rPr>
          <w:rFonts w:ascii="Times New Roman" w:eastAsia="Calibri" w:hAnsi="Times New Roman" w:cs="Times New Roman"/>
          <w:color w:val="000000"/>
          <w:sz w:val="24"/>
          <w:szCs w:val="24"/>
        </w:rPr>
        <w:t xml:space="preserve"> de profit </w:t>
      </w:r>
      <w:proofErr w:type="spellStart"/>
      <w:r w:rsidRPr="00754FA2">
        <w:rPr>
          <w:rFonts w:ascii="Times New Roman" w:eastAsia="Calibri" w:hAnsi="Times New Roman" w:cs="Times New Roman"/>
          <w:color w:val="000000"/>
          <w:sz w:val="24"/>
          <w:szCs w:val="24"/>
        </w:rPr>
        <w:t>și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pierdere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situația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modificării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capitalurilor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proprii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situația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fluxurilor</w:t>
      </w:r>
      <w:proofErr w:type="spellEnd"/>
      <w:r w:rsidRPr="00754FA2">
        <w:rPr>
          <w:rFonts w:ascii="Times New Roman" w:eastAsia="Calibri" w:hAnsi="Times New Roman" w:cs="Times New Roman"/>
          <w:color w:val="000000"/>
          <w:sz w:val="24"/>
          <w:szCs w:val="24"/>
        </w:rPr>
        <w:t xml:space="preserve"> de </w:t>
      </w:r>
      <w:proofErr w:type="spellStart"/>
      <w:r w:rsidRPr="00754FA2">
        <w:rPr>
          <w:rFonts w:ascii="Times New Roman" w:eastAsia="Calibri" w:hAnsi="Times New Roman" w:cs="Times New Roman"/>
          <w:color w:val="000000"/>
          <w:sz w:val="24"/>
          <w:szCs w:val="24"/>
        </w:rPr>
        <w:t>trezorerie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politicile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contabile</w:t>
      </w:r>
      <w:proofErr w:type="spellEnd"/>
      <w:r w:rsidRPr="00754FA2">
        <w:rPr>
          <w:rFonts w:ascii="Times New Roman" w:eastAsia="Calibri" w:hAnsi="Times New Roman" w:cs="Times New Roman"/>
          <w:color w:val="000000"/>
          <w:sz w:val="24"/>
          <w:szCs w:val="24"/>
        </w:rPr>
        <w:t xml:space="preserve">, precum </w:t>
      </w:r>
      <w:proofErr w:type="spellStart"/>
      <w:r w:rsidRPr="00754FA2">
        <w:rPr>
          <w:rFonts w:ascii="Times New Roman" w:eastAsia="Calibri" w:hAnsi="Times New Roman" w:cs="Times New Roman"/>
          <w:color w:val="000000"/>
          <w:sz w:val="24"/>
          <w:szCs w:val="24"/>
        </w:rPr>
        <w:t>și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notele</w:t>
      </w:r>
      <w:proofErr w:type="spellEnd"/>
      <w:r w:rsidRPr="00754FA2">
        <w:rPr>
          <w:rFonts w:ascii="Times New Roman" w:eastAsia="Calibri" w:hAnsi="Times New Roman" w:cs="Times New Roman"/>
          <w:color w:val="000000"/>
          <w:sz w:val="24"/>
          <w:szCs w:val="24"/>
        </w:rPr>
        <w:t xml:space="preserve"> explicative, </w:t>
      </w:r>
      <w:proofErr w:type="spellStart"/>
      <w:r w:rsidRPr="00754FA2">
        <w:rPr>
          <w:rFonts w:ascii="Times New Roman" w:eastAsia="Calibri" w:hAnsi="Times New Roman" w:cs="Times New Roman"/>
          <w:color w:val="000000"/>
          <w:sz w:val="24"/>
          <w:szCs w:val="24"/>
        </w:rPr>
        <w:t>având</w:t>
      </w:r>
      <w:proofErr w:type="spellEnd"/>
      <w:r w:rsidRPr="00754FA2">
        <w:rPr>
          <w:rFonts w:ascii="Times New Roman" w:eastAsia="Calibri" w:hAnsi="Times New Roman" w:cs="Times New Roman"/>
          <w:color w:val="000000"/>
          <w:sz w:val="24"/>
          <w:szCs w:val="24"/>
        </w:rPr>
        <w:t xml:space="preserve"> la </w:t>
      </w:r>
      <w:proofErr w:type="spellStart"/>
      <w:r w:rsidRPr="00754FA2">
        <w:rPr>
          <w:rFonts w:ascii="Times New Roman" w:eastAsia="Calibri" w:hAnsi="Times New Roman" w:cs="Times New Roman"/>
          <w:color w:val="000000"/>
          <w:sz w:val="24"/>
          <w:szCs w:val="24"/>
        </w:rPr>
        <w:t>bază</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Raportul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Administratorilor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pentru</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anul</w:t>
      </w:r>
      <w:proofErr w:type="spellEnd"/>
      <w:r w:rsidRPr="00754FA2">
        <w:rPr>
          <w:rFonts w:ascii="Times New Roman" w:eastAsia="Calibri" w:hAnsi="Times New Roman" w:cs="Times New Roman"/>
          <w:color w:val="000000"/>
          <w:sz w:val="24"/>
          <w:szCs w:val="24"/>
        </w:rPr>
        <w:t xml:space="preserve"> 2025 </w:t>
      </w:r>
      <w:proofErr w:type="spellStart"/>
      <w:r w:rsidRPr="00754FA2">
        <w:rPr>
          <w:rFonts w:ascii="Times New Roman" w:eastAsia="Calibri" w:hAnsi="Times New Roman" w:cs="Times New Roman"/>
          <w:color w:val="000000"/>
          <w:sz w:val="24"/>
          <w:szCs w:val="24"/>
        </w:rPr>
        <w:t>și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Raportul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Auditorului</w:t>
      </w:r>
      <w:proofErr w:type="spellEnd"/>
      <w:r w:rsidRPr="00754FA2">
        <w:rPr>
          <w:rFonts w:ascii="Times New Roman" w:eastAsia="Calibri" w:hAnsi="Times New Roman" w:cs="Times New Roman"/>
          <w:color w:val="000000"/>
          <w:sz w:val="24"/>
          <w:szCs w:val="24"/>
        </w:rPr>
        <w:t xml:space="preserve"> Independent </w:t>
      </w:r>
      <w:proofErr w:type="spellStart"/>
      <w:r w:rsidRPr="00754FA2">
        <w:rPr>
          <w:rFonts w:ascii="Times New Roman" w:eastAsia="Calibri" w:hAnsi="Times New Roman" w:cs="Times New Roman"/>
          <w:color w:val="000000"/>
          <w:sz w:val="24"/>
          <w:szCs w:val="24"/>
        </w:rPr>
        <w:t>pentru</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anul</w:t>
      </w:r>
      <w:proofErr w:type="spellEnd"/>
      <w:r w:rsidRPr="00754FA2">
        <w:rPr>
          <w:rFonts w:ascii="Times New Roman" w:eastAsia="Calibri" w:hAnsi="Times New Roman" w:cs="Times New Roman"/>
          <w:color w:val="000000"/>
          <w:sz w:val="24"/>
          <w:szCs w:val="24"/>
        </w:rPr>
        <w:t xml:space="preserve"> 2025</w:t>
      </w:r>
      <w:r w:rsidRPr="00332635">
        <w:rPr>
          <w:rFonts w:ascii="Times New Roman" w:eastAsia="Calibri" w:hAnsi="Times New Roman" w:cs="Times New Roman"/>
          <w:color w:val="000000"/>
          <w:sz w:val="24"/>
          <w:szCs w:val="24"/>
        </w:rPr>
        <w:t>.</w:t>
      </w:r>
    </w:p>
    <w:p w14:paraId="43BB5CBF" w14:textId="77777777" w:rsidR="0050655F" w:rsidRPr="001E3D9E"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0EB62CAB"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E1F39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84B9AE9"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82C46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3DFC5224"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DC4FE5"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7F1F1B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7D3A8B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3E80ADE"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7F5ADAE" w14:textId="77777777" w:rsidR="0050655F" w:rsidRDefault="0050655F" w:rsidP="0050655F">
      <w:pPr>
        <w:tabs>
          <w:tab w:val="left" w:pos="450"/>
        </w:tabs>
        <w:jc w:val="both"/>
        <w:rPr>
          <w:rFonts w:ascii="Times New Roman" w:eastAsia="DaxlinePro-Light" w:hAnsi="Times New Roman" w:cs="Times New Roman"/>
          <w:b/>
          <w:bCs/>
          <w:iCs/>
          <w:sz w:val="24"/>
          <w:szCs w:val="24"/>
          <w:lang w:val="en"/>
        </w:rPr>
      </w:pPr>
    </w:p>
    <w:p w14:paraId="3714CD8B" w14:textId="77777777" w:rsidR="0050655F" w:rsidRPr="00557B5A"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0C4EE5">
        <w:rPr>
          <w:rFonts w:ascii="Times New Roman" w:eastAsia="Calibri" w:hAnsi="Times New Roman" w:cs="Times New Roman"/>
          <w:b/>
          <w:bCs/>
          <w:color w:val="000000"/>
          <w:sz w:val="24"/>
          <w:szCs w:val="24"/>
        </w:rPr>
        <w:t>Aprobarea</w:t>
      </w:r>
      <w:proofErr w:type="spellEnd"/>
      <w:r w:rsidRPr="000C4EE5">
        <w:rPr>
          <w:rFonts w:ascii="Times New Roman" w:eastAsia="Calibri" w:hAnsi="Times New Roman" w:cs="Times New Roman"/>
          <w:b/>
          <w:bCs/>
          <w:color w:val="000000"/>
          <w:sz w:val="24"/>
          <w:szCs w:val="24"/>
        </w:rPr>
        <w:t xml:space="preserve"> </w:t>
      </w:r>
      <w:proofErr w:type="spellStart"/>
      <w:r w:rsidRPr="00577AD2">
        <w:rPr>
          <w:rFonts w:ascii="Times New Roman" w:eastAsia="Calibri" w:hAnsi="Times New Roman" w:cs="Times New Roman"/>
          <w:color w:val="000000"/>
          <w:sz w:val="24"/>
          <w:szCs w:val="24"/>
        </w:rPr>
        <w:t>Raportului</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Anual</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pentru</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exercițiul</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financiar</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încheiat</w:t>
      </w:r>
      <w:proofErr w:type="spellEnd"/>
      <w:r w:rsidRPr="00577AD2">
        <w:rPr>
          <w:rFonts w:ascii="Times New Roman" w:eastAsia="Calibri" w:hAnsi="Times New Roman" w:cs="Times New Roman"/>
          <w:color w:val="000000"/>
          <w:sz w:val="24"/>
          <w:szCs w:val="24"/>
        </w:rPr>
        <w:t xml:space="preserve"> la data de 31 </w:t>
      </w:r>
      <w:proofErr w:type="spellStart"/>
      <w:r w:rsidRPr="00577AD2">
        <w:rPr>
          <w:rFonts w:ascii="Times New Roman" w:eastAsia="Calibri" w:hAnsi="Times New Roman" w:cs="Times New Roman"/>
          <w:color w:val="000000"/>
          <w:sz w:val="24"/>
          <w:szCs w:val="24"/>
        </w:rPr>
        <w:t>decembrie</w:t>
      </w:r>
      <w:proofErr w:type="spellEnd"/>
      <w:r w:rsidRPr="00577AD2">
        <w:rPr>
          <w:rFonts w:ascii="Times New Roman" w:eastAsia="Calibri" w:hAnsi="Times New Roman" w:cs="Times New Roman"/>
          <w:color w:val="000000"/>
          <w:sz w:val="24"/>
          <w:szCs w:val="24"/>
        </w:rPr>
        <w:t xml:space="preserve"> 2025, </w:t>
      </w:r>
      <w:proofErr w:type="spellStart"/>
      <w:r w:rsidRPr="00577AD2">
        <w:rPr>
          <w:rFonts w:ascii="Times New Roman" w:eastAsia="Calibri" w:hAnsi="Times New Roman" w:cs="Times New Roman"/>
          <w:color w:val="000000"/>
          <w:sz w:val="24"/>
          <w:szCs w:val="24"/>
        </w:rPr>
        <w:t>întocmit</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în</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conformitate</w:t>
      </w:r>
      <w:proofErr w:type="spellEnd"/>
      <w:r w:rsidRPr="00577AD2">
        <w:rPr>
          <w:rFonts w:ascii="Times New Roman" w:eastAsia="Calibri" w:hAnsi="Times New Roman" w:cs="Times New Roman"/>
          <w:color w:val="000000"/>
          <w:sz w:val="24"/>
          <w:szCs w:val="24"/>
        </w:rPr>
        <w:t xml:space="preserve"> cu </w:t>
      </w:r>
      <w:proofErr w:type="spellStart"/>
      <w:r w:rsidRPr="00577AD2">
        <w:rPr>
          <w:rFonts w:ascii="Times New Roman" w:eastAsia="Calibri" w:hAnsi="Times New Roman" w:cs="Times New Roman"/>
          <w:color w:val="000000"/>
          <w:sz w:val="24"/>
          <w:szCs w:val="24"/>
        </w:rPr>
        <w:t>prevederile</w:t>
      </w:r>
      <w:proofErr w:type="spellEnd"/>
      <w:r w:rsidRPr="00577AD2">
        <w:rPr>
          <w:rFonts w:ascii="Times New Roman" w:eastAsia="Calibri" w:hAnsi="Times New Roman" w:cs="Times New Roman"/>
          <w:color w:val="000000"/>
          <w:sz w:val="24"/>
          <w:szCs w:val="24"/>
        </w:rPr>
        <w:t xml:space="preserve"> art. 65 din </w:t>
      </w:r>
      <w:proofErr w:type="spellStart"/>
      <w:r w:rsidRPr="00577AD2">
        <w:rPr>
          <w:rFonts w:ascii="Times New Roman" w:eastAsia="Calibri" w:hAnsi="Times New Roman" w:cs="Times New Roman"/>
          <w:color w:val="000000"/>
          <w:sz w:val="24"/>
          <w:szCs w:val="24"/>
        </w:rPr>
        <w:t>Legea</w:t>
      </w:r>
      <w:proofErr w:type="spellEnd"/>
      <w:r w:rsidRPr="00577AD2">
        <w:rPr>
          <w:rFonts w:ascii="Times New Roman" w:eastAsia="Calibri" w:hAnsi="Times New Roman" w:cs="Times New Roman"/>
          <w:color w:val="000000"/>
          <w:sz w:val="24"/>
          <w:szCs w:val="24"/>
        </w:rPr>
        <w:t xml:space="preserve"> nr. 24/2017 </w:t>
      </w:r>
      <w:proofErr w:type="spellStart"/>
      <w:r w:rsidRPr="00577AD2">
        <w:rPr>
          <w:rFonts w:ascii="Times New Roman" w:eastAsia="Calibri" w:hAnsi="Times New Roman" w:cs="Times New Roman"/>
          <w:color w:val="000000"/>
          <w:sz w:val="24"/>
          <w:szCs w:val="24"/>
        </w:rPr>
        <w:t>privind</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emitenții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instrumente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financiare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și</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operațiuni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piață</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republicată</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și</w:t>
      </w:r>
      <w:proofErr w:type="spellEnd"/>
      <w:r w:rsidRPr="00577AD2">
        <w:rPr>
          <w:rFonts w:ascii="Times New Roman" w:eastAsia="Calibri" w:hAnsi="Times New Roman" w:cs="Times New Roman"/>
          <w:color w:val="000000"/>
          <w:sz w:val="24"/>
          <w:szCs w:val="24"/>
        </w:rPr>
        <w:t xml:space="preserve"> ale </w:t>
      </w:r>
      <w:proofErr w:type="spellStart"/>
      <w:r w:rsidRPr="00577AD2">
        <w:rPr>
          <w:rFonts w:ascii="Times New Roman" w:eastAsia="Calibri" w:hAnsi="Times New Roman" w:cs="Times New Roman"/>
          <w:color w:val="000000"/>
          <w:sz w:val="24"/>
          <w:szCs w:val="24"/>
        </w:rPr>
        <w:t>Anexei</w:t>
      </w:r>
      <w:proofErr w:type="spellEnd"/>
      <w:r w:rsidRPr="00577AD2">
        <w:rPr>
          <w:rFonts w:ascii="Times New Roman" w:eastAsia="Calibri" w:hAnsi="Times New Roman" w:cs="Times New Roman"/>
          <w:color w:val="000000"/>
          <w:sz w:val="24"/>
          <w:szCs w:val="24"/>
        </w:rPr>
        <w:t xml:space="preserve"> nr. 15 din </w:t>
      </w:r>
      <w:proofErr w:type="spellStart"/>
      <w:r w:rsidRPr="00577AD2">
        <w:rPr>
          <w:rFonts w:ascii="Times New Roman" w:eastAsia="Calibri" w:hAnsi="Times New Roman" w:cs="Times New Roman"/>
          <w:color w:val="000000"/>
          <w:sz w:val="24"/>
          <w:szCs w:val="24"/>
        </w:rPr>
        <w:t>Regulamentul</w:t>
      </w:r>
      <w:proofErr w:type="spellEnd"/>
      <w:r w:rsidRPr="00577AD2">
        <w:rPr>
          <w:rFonts w:ascii="Times New Roman" w:eastAsia="Calibri" w:hAnsi="Times New Roman" w:cs="Times New Roman"/>
          <w:color w:val="000000"/>
          <w:sz w:val="24"/>
          <w:szCs w:val="24"/>
        </w:rPr>
        <w:t xml:space="preserve"> ASF nr. 5/2018 </w:t>
      </w:r>
      <w:proofErr w:type="spellStart"/>
      <w:r w:rsidRPr="00577AD2">
        <w:rPr>
          <w:rFonts w:ascii="Times New Roman" w:eastAsia="Calibri" w:hAnsi="Times New Roman" w:cs="Times New Roman"/>
          <w:color w:val="000000"/>
          <w:sz w:val="24"/>
          <w:szCs w:val="24"/>
        </w:rPr>
        <w:t>privind</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emitenții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instrumente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financiare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și</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operațiuni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piață</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republicată</w:t>
      </w:r>
      <w:proofErr w:type="spellEnd"/>
      <w:r w:rsidRPr="000C4EE5">
        <w:rPr>
          <w:rFonts w:ascii="Times New Roman" w:eastAsia="Calibri" w:hAnsi="Times New Roman" w:cs="Times New Roman"/>
          <w:color w:val="000000"/>
          <w:sz w:val="24"/>
          <w:szCs w:val="24"/>
        </w:rPr>
        <w:t>.</w:t>
      </w:r>
    </w:p>
    <w:p w14:paraId="341E2577" w14:textId="77777777" w:rsidR="0050655F" w:rsidRPr="001E3D9E"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4ED0FDAF"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90032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6D5962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AED5B3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5C05A090"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2A0FEF6"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61FBC9"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B050E63"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EEDA1C8"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D645DF4" w14:textId="77777777" w:rsidR="0050655F" w:rsidRDefault="0050655F" w:rsidP="0050655F">
      <w:pPr>
        <w:tabs>
          <w:tab w:val="left" w:pos="450"/>
        </w:tabs>
        <w:jc w:val="both"/>
        <w:rPr>
          <w:rFonts w:ascii="Times New Roman" w:eastAsia="DaxlinePro-Light" w:hAnsi="Times New Roman" w:cs="Times New Roman"/>
          <w:b/>
          <w:bCs/>
          <w:iCs/>
          <w:sz w:val="24"/>
          <w:szCs w:val="24"/>
          <w:lang w:val="en"/>
        </w:rPr>
      </w:pPr>
    </w:p>
    <w:p w14:paraId="6E7553D9" w14:textId="77777777" w:rsidR="0050655F" w:rsidRPr="00820B5D"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Pr>
          <w:rFonts w:ascii="Times New Roman" w:eastAsia="DaxlinePro-Light" w:hAnsi="Times New Roman" w:cs="Times New Roman"/>
          <w:b/>
          <w:bCs/>
          <w:iCs/>
          <w:sz w:val="24"/>
          <w:szCs w:val="24"/>
          <w:lang w:val="en"/>
        </w:rPr>
        <w:t>Aprobarea</w:t>
      </w:r>
      <w:proofErr w:type="spellEnd"/>
      <w:r>
        <w:rPr>
          <w:rFonts w:ascii="Times New Roman" w:eastAsia="DaxlinePro-Light" w:hAnsi="Times New Roman" w:cs="Times New Roman"/>
          <w:b/>
          <w:bCs/>
          <w:iCs/>
          <w:sz w:val="24"/>
          <w:szCs w:val="24"/>
          <w:lang w:val="en"/>
        </w:rPr>
        <w:t xml:space="preserve"> </w:t>
      </w:r>
      <w:proofErr w:type="spellStart"/>
      <w:r w:rsidRPr="00561E56">
        <w:rPr>
          <w:rFonts w:ascii="Times New Roman" w:eastAsia="Calibri" w:hAnsi="Times New Roman" w:cs="Times New Roman"/>
          <w:color w:val="000000"/>
          <w:sz w:val="24"/>
          <w:szCs w:val="24"/>
        </w:rPr>
        <w:t>descărcării</w:t>
      </w:r>
      <w:proofErr w:type="spellEnd"/>
      <w:r w:rsidRPr="00561E56">
        <w:rPr>
          <w:rFonts w:ascii="Times New Roman" w:eastAsia="Calibri" w:hAnsi="Times New Roman" w:cs="Times New Roman"/>
          <w:color w:val="000000"/>
          <w:sz w:val="24"/>
          <w:szCs w:val="24"/>
        </w:rPr>
        <w:t xml:space="preserve"> de </w:t>
      </w:r>
      <w:proofErr w:type="spellStart"/>
      <w:r w:rsidRPr="00561E56">
        <w:rPr>
          <w:rFonts w:ascii="Times New Roman" w:eastAsia="Calibri" w:hAnsi="Times New Roman" w:cs="Times New Roman"/>
          <w:color w:val="000000"/>
          <w:sz w:val="24"/>
          <w:szCs w:val="24"/>
        </w:rPr>
        <w:t>gestiune</w:t>
      </w:r>
      <w:proofErr w:type="spellEnd"/>
      <w:r w:rsidRPr="00561E56">
        <w:rPr>
          <w:rFonts w:ascii="Times New Roman" w:eastAsia="Calibri" w:hAnsi="Times New Roman" w:cs="Times New Roman"/>
          <w:color w:val="000000"/>
          <w:sz w:val="24"/>
          <w:szCs w:val="24"/>
        </w:rPr>
        <w:t xml:space="preserve"> a </w:t>
      </w:r>
      <w:proofErr w:type="spellStart"/>
      <w:r w:rsidRPr="00561E56">
        <w:rPr>
          <w:rFonts w:ascii="Times New Roman" w:eastAsia="Calibri" w:hAnsi="Times New Roman" w:cs="Times New Roman"/>
          <w:color w:val="000000"/>
          <w:sz w:val="24"/>
          <w:szCs w:val="24"/>
        </w:rPr>
        <w:t>membrilor</w:t>
      </w:r>
      <w:proofErr w:type="spellEnd"/>
      <w:r w:rsidRPr="00561E56">
        <w:rPr>
          <w:rFonts w:ascii="Times New Roman" w:eastAsia="Calibri" w:hAnsi="Times New Roman" w:cs="Times New Roman"/>
          <w:color w:val="000000"/>
          <w:sz w:val="24"/>
          <w:szCs w:val="24"/>
        </w:rPr>
        <w:t xml:space="preserve"> </w:t>
      </w:r>
      <w:proofErr w:type="spellStart"/>
      <w:r w:rsidRPr="00561E56">
        <w:rPr>
          <w:rFonts w:ascii="Times New Roman" w:eastAsia="Calibri" w:hAnsi="Times New Roman" w:cs="Times New Roman"/>
          <w:color w:val="000000"/>
          <w:sz w:val="24"/>
          <w:szCs w:val="24"/>
        </w:rPr>
        <w:t>Consiliului</w:t>
      </w:r>
      <w:proofErr w:type="spellEnd"/>
      <w:r w:rsidRPr="00561E56">
        <w:rPr>
          <w:rFonts w:ascii="Times New Roman" w:eastAsia="Calibri" w:hAnsi="Times New Roman" w:cs="Times New Roman"/>
          <w:color w:val="000000"/>
          <w:sz w:val="24"/>
          <w:szCs w:val="24"/>
        </w:rPr>
        <w:t xml:space="preserve"> de </w:t>
      </w:r>
      <w:proofErr w:type="spellStart"/>
      <w:r w:rsidRPr="00561E56">
        <w:rPr>
          <w:rFonts w:ascii="Times New Roman" w:eastAsia="Calibri" w:hAnsi="Times New Roman" w:cs="Times New Roman"/>
          <w:color w:val="000000"/>
          <w:sz w:val="24"/>
          <w:szCs w:val="24"/>
        </w:rPr>
        <w:t>Administrație</w:t>
      </w:r>
      <w:proofErr w:type="spellEnd"/>
      <w:r w:rsidRPr="00561E56">
        <w:rPr>
          <w:rFonts w:ascii="Times New Roman" w:eastAsia="Calibri" w:hAnsi="Times New Roman" w:cs="Times New Roman"/>
          <w:color w:val="000000"/>
          <w:sz w:val="24"/>
          <w:szCs w:val="24"/>
        </w:rPr>
        <w:t xml:space="preserve"> al Roca Industry </w:t>
      </w:r>
      <w:proofErr w:type="spellStart"/>
      <w:r w:rsidRPr="00561E56">
        <w:rPr>
          <w:rFonts w:ascii="Times New Roman" w:eastAsia="Calibri" w:hAnsi="Times New Roman" w:cs="Times New Roman"/>
          <w:color w:val="000000"/>
          <w:sz w:val="24"/>
          <w:szCs w:val="24"/>
        </w:rPr>
        <w:t>pentru</w:t>
      </w:r>
      <w:proofErr w:type="spellEnd"/>
      <w:r w:rsidRPr="00561E56">
        <w:rPr>
          <w:rFonts w:ascii="Times New Roman" w:eastAsia="Calibri" w:hAnsi="Times New Roman" w:cs="Times New Roman"/>
          <w:color w:val="000000"/>
          <w:sz w:val="24"/>
          <w:szCs w:val="24"/>
        </w:rPr>
        <w:t xml:space="preserve"> </w:t>
      </w:r>
      <w:proofErr w:type="spellStart"/>
      <w:r w:rsidRPr="00561E56">
        <w:rPr>
          <w:rFonts w:ascii="Times New Roman" w:eastAsia="Calibri" w:hAnsi="Times New Roman" w:cs="Times New Roman"/>
          <w:color w:val="000000"/>
          <w:sz w:val="24"/>
          <w:szCs w:val="24"/>
        </w:rPr>
        <w:t>exercițiul</w:t>
      </w:r>
      <w:proofErr w:type="spellEnd"/>
      <w:r w:rsidRPr="00561E56">
        <w:rPr>
          <w:rFonts w:ascii="Times New Roman" w:eastAsia="Calibri" w:hAnsi="Times New Roman" w:cs="Times New Roman"/>
          <w:color w:val="000000"/>
          <w:sz w:val="24"/>
          <w:szCs w:val="24"/>
        </w:rPr>
        <w:t xml:space="preserve"> </w:t>
      </w:r>
      <w:proofErr w:type="spellStart"/>
      <w:r w:rsidRPr="00561E56">
        <w:rPr>
          <w:rFonts w:ascii="Times New Roman" w:eastAsia="Calibri" w:hAnsi="Times New Roman" w:cs="Times New Roman"/>
          <w:color w:val="000000"/>
          <w:sz w:val="24"/>
          <w:szCs w:val="24"/>
        </w:rPr>
        <w:t>financiar</w:t>
      </w:r>
      <w:proofErr w:type="spellEnd"/>
      <w:r w:rsidRPr="00561E56">
        <w:rPr>
          <w:rFonts w:ascii="Times New Roman" w:eastAsia="Calibri" w:hAnsi="Times New Roman" w:cs="Times New Roman"/>
          <w:color w:val="000000"/>
          <w:sz w:val="24"/>
          <w:szCs w:val="24"/>
        </w:rPr>
        <w:t xml:space="preserve"> 2025.</w:t>
      </w:r>
    </w:p>
    <w:p w14:paraId="261E8F7D" w14:textId="77777777" w:rsidR="0050655F" w:rsidRPr="001E3D9E"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1D74399C"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73785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1DD6C5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6921674"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13476CC6"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D2C48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C9507F"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421E47D"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624A7D8"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747E0FC" w14:textId="77777777" w:rsidR="0050655F" w:rsidRDefault="0050655F" w:rsidP="0050655F">
      <w:pPr>
        <w:tabs>
          <w:tab w:val="left" w:pos="450"/>
        </w:tabs>
        <w:jc w:val="both"/>
        <w:rPr>
          <w:rFonts w:ascii="Times New Roman" w:eastAsia="DaxlinePro-Light" w:hAnsi="Times New Roman" w:cs="Times New Roman"/>
          <w:b/>
          <w:bCs/>
          <w:iCs/>
          <w:sz w:val="24"/>
          <w:szCs w:val="24"/>
          <w:lang w:val="en"/>
        </w:rPr>
      </w:pPr>
    </w:p>
    <w:p w14:paraId="5B8F0361" w14:textId="77777777" w:rsidR="0050655F" w:rsidRPr="00557B5A"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575D4E">
        <w:rPr>
          <w:rFonts w:ascii="Times New Roman" w:eastAsia="Calibri" w:hAnsi="Times New Roman" w:cs="Times New Roman"/>
          <w:b/>
          <w:bCs/>
          <w:color w:val="000000"/>
          <w:sz w:val="24"/>
          <w:szCs w:val="24"/>
        </w:rPr>
        <w:t>Supunerea</w:t>
      </w:r>
      <w:proofErr w:type="spellEnd"/>
      <w:r w:rsidRPr="00575D4E">
        <w:rPr>
          <w:rFonts w:ascii="Times New Roman" w:eastAsia="Calibri" w:hAnsi="Times New Roman" w:cs="Times New Roman"/>
          <w:b/>
          <w:bCs/>
          <w:color w:val="000000"/>
          <w:sz w:val="24"/>
          <w:szCs w:val="24"/>
        </w:rPr>
        <w:t xml:space="preserve"> </w:t>
      </w:r>
      <w:proofErr w:type="spellStart"/>
      <w:r w:rsidRPr="00B47763">
        <w:rPr>
          <w:rFonts w:ascii="Times New Roman" w:eastAsia="Calibri" w:hAnsi="Times New Roman" w:cs="Times New Roman"/>
          <w:color w:val="000000"/>
          <w:sz w:val="24"/>
          <w:szCs w:val="24"/>
        </w:rPr>
        <w:t>Raportului</w:t>
      </w:r>
      <w:proofErr w:type="spellEnd"/>
      <w:r w:rsidRPr="00B47763">
        <w:rPr>
          <w:rFonts w:ascii="Times New Roman" w:eastAsia="Calibri" w:hAnsi="Times New Roman" w:cs="Times New Roman"/>
          <w:color w:val="000000"/>
          <w:sz w:val="24"/>
          <w:szCs w:val="24"/>
        </w:rPr>
        <w:t xml:space="preserve"> de </w:t>
      </w:r>
      <w:proofErr w:type="spellStart"/>
      <w:r w:rsidRPr="00B47763">
        <w:rPr>
          <w:rFonts w:ascii="Times New Roman" w:eastAsia="Calibri" w:hAnsi="Times New Roman" w:cs="Times New Roman"/>
          <w:color w:val="000000"/>
          <w:sz w:val="24"/>
          <w:szCs w:val="24"/>
        </w:rPr>
        <w:t>Remunerare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pentru</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Administratori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și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Directori</w:t>
      </w:r>
      <w:proofErr w:type="spellEnd"/>
      <w:r w:rsidRPr="00B47763">
        <w:rPr>
          <w:rFonts w:ascii="Times New Roman" w:eastAsia="Calibri" w:hAnsi="Times New Roman" w:cs="Times New Roman"/>
          <w:color w:val="000000"/>
          <w:sz w:val="24"/>
          <w:szCs w:val="24"/>
        </w:rPr>
        <w:t xml:space="preserve"> ai Roca Industry </w:t>
      </w:r>
      <w:proofErr w:type="spellStart"/>
      <w:r w:rsidRPr="00B47763">
        <w:rPr>
          <w:rFonts w:ascii="Times New Roman" w:eastAsia="Calibri" w:hAnsi="Times New Roman" w:cs="Times New Roman"/>
          <w:color w:val="000000"/>
          <w:sz w:val="24"/>
          <w:szCs w:val="24"/>
        </w:rPr>
        <w:t>aferent</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anului</w:t>
      </w:r>
      <w:proofErr w:type="spellEnd"/>
      <w:r w:rsidRPr="00B47763">
        <w:rPr>
          <w:rFonts w:ascii="Times New Roman" w:eastAsia="Calibri" w:hAnsi="Times New Roman" w:cs="Times New Roman"/>
          <w:color w:val="000000"/>
          <w:sz w:val="24"/>
          <w:szCs w:val="24"/>
        </w:rPr>
        <w:t xml:space="preserve"> 2025 </w:t>
      </w:r>
      <w:proofErr w:type="spellStart"/>
      <w:r w:rsidRPr="00B47763">
        <w:rPr>
          <w:rFonts w:ascii="Times New Roman" w:eastAsia="Calibri" w:hAnsi="Times New Roman" w:cs="Times New Roman"/>
          <w:color w:val="000000"/>
          <w:sz w:val="24"/>
          <w:szCs w:val="24"/>
        </w:rPr>
        <w:t>votului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consultativ</w:t>
      </w:r>
      <w:proofErr w:type="spellEnd"/>
      <w:r w:rsidRPr="00B47763">
        <w:rPr>
          <w:rFonts w:ascii="Times New Roman" w:eastAsia="Calibri" w:hAnsi="Times New Roman" w:cs="Times New Roman"/>
          <w:color w:val="000000"/>
          <w:sz w:val="24"/>
          <w:szCs w:val="24"/>
        </w:rPr>
        <w:t xml:space="preserve"> al AGOA, </w:t>
      </w:r>
      <w:proofErr w:type="spellStart"/>
      <w:r w:rsidRPr="00B47763">
        <w:rPr>
          <w:rFonts w:ascii="Times New Roman" w:eastAsia="Calibri" w:hAnsi="Times New Roman" w:cs="Times New Roman"/>
          <w:color w:val="000000"/>
          <w:sz w:val="24"/>
          <w:szCs w:val="24"/>
        </w:rPr>
        <w:t>având</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în</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vedere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prevederile</w:t>
      </w:r>
      <w:proofErr w:type="spellEnd"/>
      <w:r w:rsidRPr="00B47763">
        <w:rPr>
          <w:rFonts w:ascii="Times New Roman" w:eastAsia="Calibri" w:hAnsi="Times New Roman" w:cs="Times New Roman"/>
          <w:color w:val="000000"/>
          <w:sz w:val="24"/>
          <w:szCs w:val="24"/>
        </w:rPr>
        <w:t xml:space="preserve"> art. 107, </w:t>
      </w:r>
      <w:proofErr w:type="spellStart"/>
      <w:r w:rsidRPr="00B47763">
        <w:rPr>
          <w:rFonts w:ascii="Times New Roman" w:eastAsia="Calibri" w:hAnsi="Times New Roman" w:cs="Times New Roman"/>
          <w:color w:val="000000"/>
          <w:sz w:val="24"/>
          <w:szCs w:val="24"/>
        </w:rPr>
        <w:t>paragraful</w:t>
      </w:r>
      <w:proofErr w:type="spellEnd"/>
      <w:r w:rsidRPr="00B47763">
        <w:rPr>
          <w:rFonts w:ascii="Times New Roman" w:eastAsia="Calibri" w:hAnsi="Times New Roman" w:cs="Times New Roman"/>
          <w:color w:val="000000"/>
          <w:sz w:val="24"/>
          <w:szCs w:val="24"/>
        </w:rPr>
        <w:t xml:space="preserve"> (6) din </w:t>
      </w:r>
      <w:proofErr w:type="spellStart"/>
      <w:r w:rsidRPr="00B47763">
        <w:rPr>
          <w:rFonts w:ascii="Times New Roman" w:eastAsia="Calibri" w:hAnsi="Times New Roman" w:cs="Times New Roman"/>
          <w:color w:val="000000"/>
          <w:sz w:val="24"/>
          <w:szCs w:val="24"/>
        </w:rPr>
        <w:t>Legea</w:t>
      </w:r>
      <w:proofErr w:type="spellEnd"/>
      <w:r w:rsidRPr="00B47763">
        <w:rPr>
          <w:rFonts w:ascii="Times New Roman" w:eastAsia="Calibri" w:hAnsi="Times New Roman" w:cs="Times New Roman"/>
          <w:color w:val="000000"/>
          <w:sz w:val="24"/>
          <w:szCs w:val="24"/>
        </w:rPr>
        <w:t xml:space="preserve"> nr. 24/2017 </w:t>
      </w:r>
      <w:proofErr w:type="spellStart"/>
      <w:r w:rsidRPr="00B47763">
        <w:rPr>
          <w:rFonts w:ascii="Times New Roman" w:eastAsia="Calibri" w:hAnsi="Times New Roman" w:cs="Times New Roman"/>
          <w:color w:val="000000"/>
          <w:sz w:val="24"/>
          <w:szCs w:val="24"/>
        </w:rPr>
        <w:t>privind</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emitenții</w:t>
      </w:r>
      <w:proofErr w:type="spellEnd"/>
      <w:r w:rsidRPr="00B47763">
        <w:rPr>
          <w:rFonts w:ascii="Times New Roman" w:eastAsia="Calibri" w:hAnsi="Times New Roman" w:cs="Times New Roman"/>
          <w:color w:val="000000"/>
          <w:sz w:val="24"/>
          <w:szCs w:val="24"/>
        </w:rPr>
        <w:t xml:space="preserve"> de </w:t>
      </w:r>
      <w:proofErr w:type="spellStart"/>
      <w:r w:rsidRPr="00B47763">
        <w:rPr>
          <w:rFonts w:ascii="Times New Roman" w:eastAsia="Calibri" w:hAnsi="Times New Roman" w:cs="Times New Roman"/>
          <w:color w:val="000000"/>
          <w:sz w:val="24"/>
          <w:szCs w:val="24"/>
        </w:rPr>
        <w:t>instrumente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financiare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și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operațiuni</w:t>
      </w:r>
      <w:proofErr w:type="spellEnd"/>
      <w:r w:rsidRPr="00B47763">
        <w:rPr>
          <w:rFonts w:ascii="Times New Roman" w:eastAsia="Calibri" w:hAnsi="Times New Roman" w:cs="Times New Roman"/>
          <w:color w:val="000000"/>
          <w:sz w:val="24"/>
          <w:szCs w:val="24"/>
        </w:rPr>
        <w:t xml:space="preserve"> de </w:t>
      </w:r>
      <w:proofErr w:type="spellStart"/>
      <w:r w:rsidRPr="00B47763">
        <w:rPr>
          <w:rFonts w:ascii="Times New Roman" w:eastAsia="Calibri" w:hAnsi="Times New Roman" w:cs="Times New Roman"/>
          <w:color w:val="000000"/>
          <w:sz w:val="24"/>
          <w:szCs w:val="24"/>
        </w:rPr>
        <w:t>piață</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republicată</w:t>
      </w:r>
      <w:proofErr w:type="spellEnd"/>
      <w:r w:rsidRPr="00575D4E">
        <w:rPr>
          <w:rFonts w:ascii="Times New Roman" w:eastAsia="Calibri" w:hAnsi="Times New Roman" w:cs="Times New Roman"/>
          <w:color w:val="000000"/>
          <w:sz w:val="24"/>
          <w:szCs w:val="24"/>
        </w:rPr>
        <w:t>.</w:t>
      </w:r>
    </w:p>
    <w:p w14:paraId="1881864B" w14:textId="77777777" w:rsidR="0050655F" w:rsidRPr="001E3D9E"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1F10262D"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09ADD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A5F96C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0274F0B"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7693BC1F"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954345"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E428D5F"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A367783"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CA4E1CE"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C776F14" w14:textId="77777777" w:rsidR="0050655F" w:rsidRDefault="0050655F" w:rsidP="0050655F">
      <w:pPr>
        <w:tabs>
          <w:tab w:val="left" w:pos="450"/>
        </w:tabs>
        <w:jc w:val="both"/>
        <w:rPr>
          <w:rFonts w:ascii="Times New Roman" w:eastAsia="DaxlinePro-Light" w:hAnsi="Times New Roman" w:cs="Times New Roman"/>
          <w:b/>
          <w:bCs/>
          <w:iCs/>
          <w:sz w:val="24"/>
          <w:szCs w:val="24"/>
          <w:lang w:val="en"/>
        </w:rPr>
      </w:pPr>
    </w:p>
    <w:p w14:paraId="0CED4AE7" w14:textId="77777777" w:rsidR="0050655F" w:rsidRPr="00394EA5" w:rsidRDefault="0050655F" w:rsidP="0050655F">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394EA5">
        <w:rPr>
          <w:rFonts w:ascii="Times New Roman" w:eastAsia="Calibri" w:hAnsi="Times New Roman" w:cs="Times New Roman"/>
          <w:b/>
          <w:bCs/>
          <w:color w:val="000000"/>
          <w:sz w:val="24"/>
          <w:szCs w:val="24"/>
        </w:rPr>
        <w:t>Alegerea</w:t>
      </w:r>
      <w:proofErr w:type="spellEnd"/>
      <w:r w:rsidRPr="00394EA5">
        <w:rPr>
          <w:rFonts w:ascii="Times New Roman" w:eastAsia="Calibri" w:hAnsi="Times New Roman" w:cs="Times New Roman"/>
          <w:b/>
          <w:bCs/>
          <w:color w:val="000000"/>
          <w:sz w:val="24"/>
          <w:szCs w:val="24"/>
        </w:rPr>
        <w:t xml:space="preserve"> </w:t>
      </w:r>
      <w:proofErr w:type="spellStart"/>
      <w:r w:rsidRPr="00394EA5">
        <w:rPr>
          <w:rFonts w:ascii="Times New Roman" w:eastAsia="Calibri" w:hAnsi="Times New Roman" w:cs="Times New Roman"/>
          <w:color w:val="000000"/>
          <w:sz w:val="24"/>
          <w:szCs w:val="24"/>
        </w:rPr>
        <w:t>unui</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membru</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nou</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în</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componența</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Consiliului</w:t>
      </w:r>
      <w:proofErr w:type="spellEnd"/>
      <w:r w:rsidRPr="00394EA5">
        <w:rPr>
          <w:rFonts w:ascii="Times New Roman" w:eastAsia="Calibri" w:hAnsi="Times New Roman" w:cs="Times New Roman"/>
          <w:color w:val="000000"/>
          <w:sz w:val="24"/>
          <w:szCs w:val="24"/>
        </w:rPr>
        <w:t xml:space="preserve"> de </w:t>
      </w:r>
      <w:proofErr w:type="spellStart"/>
      <w:r w:rsidRPr="00394EA5">
        <w:rPr>
          <w:rFonts w:ascii="Times New Roman" w:eastAsia="Calibri" w:hAnsi="Times New Roman" w:cs="Times New Roman"/>
          <w:color w:val="000000"/>
          <w:sz w:val="24"/>
          <w:szCs w:val="24"/>
        </w:rPr>
        <w:t>Administrație</w:t>
      </w:r>
      <w:proofErr w:type="spellEnd"/>
      <w:r w:rsidRPr="00394EA5">
        <w:rPr>
          <w:rFonts w:ascii="Times New Roman" w:eastAsia="Calibri" w:hAnsi="Times New Roman" w:cs="Times New Roman"/>
          <w:color w:val="000000"/>
          <w:sz w:val="24"/>
          <w:szCs w:val="24"/>
        </w:rPr>
        <w:t xml:space="preserve">, cu </w:t>
      </w:r>
      <w:proofErr w:type="spellStart"/>
      <w:r w:rsidRPr="00394EA5">
        <w:rPr>
          <w:rFonts w:ascii="Times New Roman" w:eastAsia="Calibri" w:hAnsi="Times New Roman" w:cs="Times New Roman"/>
          <w:color w:val="000000"/>
          <w:sz w:val="24"/>
          <w:szCs w:val="24"/>
        </w:rPr>
        <w:t>mandat</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valabil</w:t>
      </w:r>
      <w:proofErr w:type="spellEnd"/>
      <w:r w:rsidRPr="00394EA5">
        <w:rPr>
          <w:rFonts w:ascii="Times New Roman" w:eastAsia="Calibri" w:hAnsi="Times New Roman" w:cs="Times New Roman"/>
          <w:color w:val="000000"/>
          <w:sz w:val="24"/>
          <w:szCs w:val="24"/>
        </w:rPr>
        <w:t xml:space="preserve"> de la data </w:t>
      </w:r>
      <w:proofErr w:type="spellStart"/>
      <w:r w:rsidRPr="00394EA5">
        <w:rPr>
          <w:rFonts w:ascii="Times New Roman" w:eastAsia="Calibri" w:hAnsi="Times New Roman" w:cs="Times New Roman"/>
          <w:color w:val="000000"/>
          <w:sz w:val="24"/>
          <w:szCs w:val="24"/>
        </w:rPr>
        <w:t>hotărârii</w:t>
      </w:r>
      <w:proofErr w:type="spellEnd"/>
      <w:r w:rsidRPr="00394EA5">
        <w:rPr>
          <w:rFonts w:ascii="Times New Roman" w:eastAsia="Calibri" w:hAnsi="Times New Roman" w:cs="Times New Roman"/>
          <w:color w:val="000000"/>
          <w:sz w:val="24"/>
          <w:szCs w:val="24"/>
        </w:rPr>
        <w:t xml:space="preserve"> AGOA de </w:t>
      </w:r>
      <w:proofErr w:type="spellStart"/>
      <w:r w:rsidRPr="00394EA5">
        <w:rPr>
          <w:rFonts w:ascii="Times New Roman" w:eastAsia="Calibri" w:hAnsi="Times New Roman" w:cs="Times New Roman"/>
          <w:color w:val="000000"/>
          <w:sz w:val="24"/>
          <w:szCs w:val="24"/>
        </w:rPr>
        <w:t>numire</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până</w:t>
      </w:r>
      <w:proofErr w:type="spellEnd"/>
      <w:r w:rsidRPr="00394EA5">
        <w:rPr>
          <w:rFonts w:ascii="Times New Roman" w:eastAsia="Calibri" w:hAnsi="Times New Roman" w:cs="Times New Roman"/>
          <w:color w:val="000000"/>
          <w:sz w:val="24"/>
          <w:szCs w:val="24"/>
        </w:rPr>
        <w:t xml:space="preserve"> la data de 17 </w:t>
      </w:r>
      <w:proofErr w:type="spellStart"/>
      <w:r w:rsidRPr="00394EA5">
        <w:rPr>
          <w:rFonts w:ascii="Times New Roman" w:eastAsia="Calibri" w:hAnsi="Times New Roman" w:cs="Times New Roman"/>
          <w:color w:val="000000"/>
          <w:sz w:val="24"/>
          <w:szCs w:val="24"/>
        </w:rPr>
        <w:t>septembrie</w:t>
      </w:r>
      <w:proofErr w:type="spellEnd"/>
      <w:r w:rsidRPr="00394EA5">
        <w:rPr>
          <w:rFonts w:ascii="Times New Roman" w:eastAsia="Calibri" w:hAnsi="Times New Roman" w:cs="Times New Roman"/>
          <w:color w:val="000000"/>
          <w:sz w:val="24"/>
          <w:szCs w:val="24"/>
        </w:rPr>
        <w:t xml:space="preserve"> 2029.</w:t>
      </w:r>
    </w:p>
    <w:p w14:paraId="065F447B" w14:textId="77777777" w:rsidR="0050655F" w:rsidRDefault="0050655F" w:rsidP="0050655F">
      <w:pPr>
        <w:pStyle w:val="ListParagraph"/>
        <w:tabs>
          <w:tab w:val="left" w:pos="450"/>
        </w:tabs>
        <w:ind w:left="360"/>
        <w:jc w:val="both"/>
        <w:rPr>
          <w:rFonts w:ascii="Times New Roman" w:eastAsia="Calibri" w:hAnsi="Times New Roman" w:cs="Times New Roman"/>
          <w:b/>
          <w:bCs/>
          <w:color w:val="000000"/>
          <w:sz w:val="24"/>
          <w:szCs w:val="24"/>
        </w:rPr>
      </w:pPr>
    </w:p>
    <w:p w14:paraId="0FD2DDE1" w14:textId="77777777" w:rsidR="0050655F" w:rsidRPr="00A10E73" w:rsidRDefault="0050655F" w:rsidP="0050655F">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zi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formular</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Pr>
          <w:rFonts w:ascii="Times New Roman" w:eastAsia="DaxlinePro-Light" w:hAnsi="Times New Roman" w:cs="Times New Roman"/>
          <w:i/>
          <w:iCs/>
          <w:sz w:val="24"/>
          <w:szCs w:val="24"/>
        </w:rPr>
        <w:t xml:space="preserve"> </w:t>
      </w:r>
    </w:p>
    <w:p w14:paraId="2796C73F"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E6692CD" w14:textId="77777777" w:rsidR="0050655F" w:rsidRPr="001E3D9E" w:rsidRDefault="0050655F" w:rsidP="0050655F">
      <w:pPr>
        <w:widowControl w:val="0"/>
        <w:jc w:val="both"/>
        <w:rPr>
          <w:rFonts w:ascii="Times New Roman" w:eastAsia="DaxlinePro-Light" w:hAnsi="Times New Roman" w:cs="Times New Roman"/>
          <w:b/>
          <w:bCs/>
          <w:iCs/>
          <w:sz w:val="24"/>
          <w:szCs w:val="24"/>
          <w:lang w:val="en"/>
        </w:rPr>
      </w:pPr>
    </w:p>
    <w:p w14:paraId="201AB74A" w14:textId="77777777" w:rsidR="0050655F" w:rsidRPr="00344038" w:rsidRDefault="0050655F" w:rsidP="0050655F">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lastRenderedPageBreak/>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9</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proofErr w:type="spellStart"/>
      <w:r w:rsidRPr="00335882">
        <w:rPr>
          <w:rFonts w:ascii="Times New Roman" w:eastAsia="Calibri" w:hAnsi="Times New Roman" w:cs="Times New Roman"/>
          <w:b/>
          <w:bCs/>
          <w:color w:val="000000"/>
          <w:sz w:val="24"/>
          <w:szCs w:val="24"/>
        </w:rPr>
        <w:t>Aprobarea</w:t>
      </w:r>
      <w:proofErr w:type="spellEnd"/>
      <w:r w:rsidRPr="00335882">
        <w:rPr>
          <w:rFonts w:ascii="Times New Roman" w:eastAsia="Calibri" w:hAnsi="Times New Roman" w:cs="Times New Roman"/>
          <w:b/>
          <w:bCs/>
          <w:color w:val="000000"/>
          <w:sz w:val="24"/>
          <w:szCs w:val="24"/>
        </w:rPr>
        <w:t xml:space="preserve"> </w:t>
      </w:r>
      <w:proofErr w:type="spellStart"/>
      <w:r w:rsidRPr="00335882">
        <w:rPr>
          <w:rFonts w:ascii="Times New Roman" w:eastAsia="Calibri" w:hAnsi="Times New Roman" w:cs="Times New Roman"/>
          <w:color w:val="000000"/>
          <w:sz w:val="24"/>
          <w:szCs w:val="24"/>
        </w:rPr>
        <w:t>împuternicirii</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Directorului</w:t>
      </w:r>
      <w:proofErr w:type="spellEnd"/>
      <w:r w:rsidRPr="00335882">
        <w:rPr>
          <w:rFonts w:ascii="Times New Roman" w:eastAsia="Calibri" w:hAnsi="Times New Roman" w:cs="Times New Roman"/>
          <w:color w:val="000000"/>
          <w:sz w:val="24"/>
          <w:szCs w:val="24"/>
        </w:rPr>
        <w:t xml:space="preserve"> General, precum </w:t>
      </w:r>
      <w:proofErr w:type="spellStart"/>
      <w:r w:rsidRPr="00335882">
        <w:rPr>
          <w:rFonts w:ascii="Times New Roman" w:eastAsia="Calibri" w:hAnsi="Times New Roman" w:cs="Times New Roman"/>
          <w:color w:val="000000"/>
          <w:sz w:val="24"/>
          <w:szCs w:val="24"/>
        </w:rPr>
        <w:t>și</w:t>
      </w:r>
      <w:proofErr w:type="spellEnd"/>
      <w:r w:rsidRPr="00335882">
        <w:rPr>
          <w:rFonts w:ascii="Times New Roman" w:eastAsia="Calibri" w:hAnsi="Times New Roman" w:cs="Times New Roman"/>
          <w:color w:val="000000"/>
          <w:sz w:val="24"/>
          <w:szCs w:val="24"/>
        </w:rPr>
        <w:t xml:space="preserve"> a </w:t>
      </w:r>
      <w:proofErr w:type="spellStart"/>
      <w:r w:rsidRPr="00335882">
        <w:rPr>
          <w:rFonts w:ascii="Times New Roman" w:eastAsia="Calibri" w:hAnsi="Times New Roman" w:cs="Times New Roman"/>
          <w:color w:val="000000"/>
          <w:sz w:val="24"/>
          <w:szCs w:val="24"/>
        </w:rPr>
        <w:t>Președintelui</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Consiliului</w:t>
      </w:r>
      <w:proofErr w:type="spellEnd"/>
      <w:r w:rsidRPr="00335882">
        <w:rPr>
          <w:rFonts w:ascii="Times New Roman" w:eastAsia="Calibri" w:hAnsi="Times New Roman" w:cs="Times New Roman"/>
          <w:color w:val="000000"/>
          <w:sz w:val="24"/>
          <w:szCs w:val="24"/>
        </w:rPr>
        <w:t xml:space="preserve"> de </w:t>
      </w:r>
      <w:proofErr w:type="spellStart"/>
      <w:r w:rsidRPr="00335882">
        <w:rPr>
          <w:rFonts w:ascii="Times New Roman" w:eastAsia="Calibri" w:hAnsi="Times New Roman" w:cs="Times New Roman"/>
          <w:color w:val="000000"/>
          <w:sz w:val="24"/>
          <w:szCs w:val="24"/>
        </w:rPr>
        <w:t>Administrație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pentru</w:t>
      </w:r>
      <w:proofErr w:type="spellEnd"/>
      <w:r w:rsidRPr="00335882">
        <w:rPr>
          <w:rFonts w:ascii="Times New Roman" w:eastAsia="Calibri" w:hAnsi="Times New Roman" w:cs="Times New Roman"/>
          <w:color w:val="000000"/>
          <w:sz w:val="24"/>
          <w:szCs w:val="24"/>
        </w:rPr>
        <w:t xml:space="preserve"> ca </w:t>
      </w:r>
      <w:proofErr w:type="spellStart"/>
      <w:r w:rsidRPr="00335882">
        <w:rPr>
          <w:rFonts w:ascii="Times New Roman" w:eastAsia="Calibri" w:hAnsi="Times New Roman" w:cs="Times New Roman"/>
          <w:color w:val="000000"/>
          <w:sz w:val="24"/>
          <w:szCs w:val="24"/>
        </w:rPr>
        <w:t>oricare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dintre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aceștia</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să</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semneze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contractul</w:t>
      </w:r>
      <w:proofErr w:type="spellEnd"/>
      <w:r w:rsidRPr="00335882">
        <w:rPr>
          <w:rFonts w:ascii="Times New Roman" w:eastAsia="Calibri" w:hAnsi="Times New Roman" w:cs="Times New Roman"/>
          <w:color w:val="000000"/>
          <w:sz w:val="24"/>
          <w:szCs w:val="24"/>
        </w:rPr>
        <w:t xml:space="preserve"> de </w:t>
      </w:r>
      <w:proofErr w:type="spellStart"/>
      <w:r w:rsidRPr="00335882">
        <w:rPr>
          <w:rFonts w:ascii="Times New Roman" w:eastAsia="Calibri" w:hAnsi="Times New Roman" w:cs="Times New Roman"/>
          <w:color w:val="000000"/>
          <w:sz w:val="24"/>
          <w:szCs w:val="24"/>
        </w:rPr>
        <w:t>mandat</w:t>
      </w:r>
      <w:proofErr w:type="spellEnd"/>
      <w:r w:rsidRPr="00335882">
        <w:rPr>
          <w:rFonts w:ascii="Times New Roman" w:eastAsia="Calibri" w:hAnsi="Times New Roman" w:cs="Times New Roman"/>
          <w:color w:val="000000"/>
          <w:sz w:val="24"/>
          <w:szCs w:val="24"/>
        </w:rPr>
        <w:t xml:space="preserve"> care </w:t>
      </w:r>
      <w:proofErr w:type="spellStart"/>
      <w:r w:rsidRPr="00335882">
        <w:rPr>
          <w:rFonts w:ascii="Times New Roman" w:eastAsia="Calibri" w:hAnsi="Times New Roman" w:cs="Times New Roman"/>
          <w:color w:val="000000"/>
          <w:sz w:val="24"/>
          <w:szCs w:val="24"/>
        </w:rPr>
        <w:t>urmează</w:t>
      </w:r>
      <w:proofErr w:type="spellEnd"/>
      <w:r w:rsidRPr="00335882">
        <w:rPr>
          <w:rFonts w:ascii="Times New Roman" w:eastAsia="Calibri" w:hAnsi="Times New Roman" w:cs="Times New Roman"/>
          <w:color w:val="000000"/>
          <w:sz w:val="24"/>
          <w:szCs w:val="24"/>
        </w:rPr>
        <w:t xml:space="preserve"> a fi </w:t>
      </w:r>
      <w:proofErr w:type="spellStart"/>
      <w:r w:rsidRPr="00335882">
        <w:rPr>
          <w:rFonts w:ascii="Times New Roman" w:eastAsia="Calibri" w:hAnsi="Times New Roman" w:cs="Times New Roman"/>
          <w:color w:val="000000"/>
          <w:sz w:val="24"/>
          <w:szCs w:val="24"/>
        </w:rPr>
        <w:t>încheiat</w:t>
      </w:r>
      <w:proofErr w:type="spellEnd"/>
      <w:r w:rsidRPr="00335882">
        <w:rPr>
          <w:rFonts w:ascii="Times New Roman" w:eastAsia="Calibri" w:hAnsi="Times New Roman" w:cs="Times New Roman"/>
          <w:color w:val="000000"/>
          <w:sz w:val="24"/>
          <w:szCs w:val="24"/>
        </w:rPr>
        <w:t xml:space="preserve"> cu </w:t>
      </w:r>
      <w:proofErr w:type="spellStart"/>
      <w:r w:rsidRPr="00335882">
        <w:rPr>
          <w:rFonts w:ascii="Times New Roman" w:eastAsia="Calibri" w:hAnsi="Times New Roman" w:cs="Times New Roman"/>
          <w:color w:val="000000"/>
          <w:sz w:val="24"/>
          <w:szCs w:val="24"/>
        </w:rPr>
        <w:t>noul</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membru</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după</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modelul</w:t>
      </w:r>
      <w:proofErr w:type="spellEnd"/>
      <w:r w:rsidRPr="00335882">
        <w:rPr>
          <w:rFonts w:ascii="Times New Roman" w:eastAsia="Calibri" w:hAnsi="Times New Roman" w:cs="Times New Roman"/>
          <w:color w:val="000000"/>
          <w:sz w:val="24"/>
          <w:szCs w:val="24"/>
        </w:rPr>
        <w:t xml:space="preserve"> de contract de </w:t>
      </w:r>
      <w:proofErr w:type="spellStart"/>
      <w:r w:rsidRPr="00335882">
        <w:rPr>
          <w:rFonts w:ascii="Times New Roman" w:eastAsia="Calibri" w:hAnsi="Times New Roman" w:cs="Times New Roman"/>
          <w:color w:val="000000"/>
          <w:sz w:val="24"/>
          <w:szCs w:val="24"/>
        </w:rPr>
        <w:t>mandat</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deja</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aprobat</w:t>
      </w:r>
      <w:proofErr w:type="spellEnd"/>
      <w:r w:rsidRPr="00335882">
        <w:rPr>
          <w:rFonts w:ascii="Times New Roman" w:eastAsia="Calibri" w:hAnsi="Times New Roman" w:cs="Times New Roman"/>
          <w:color w:val="000000"/>
          <w:sz w:val="24"/>
          <w:szCs w:val="24"/>
        </w:rPr>
        <w:t xml:space="preserve"> de </w:t>
      </w:r>
      <w:proofErr w:type="spellStart"/>
      <w:r w:rsidRPr="00335882">
        <w:rPr>
          <w:rFonts w:ascii="Times New Roman" w:eastAsia="Calibri" w:hAnsi="Times New Roman" w:cs="Times New Roman"/>
          <w:color w:val="000000"/>
          <w:sz w:val="24"/>
          <w:szCs w:val="24"/>
        </w:rPr>
        <w:t>către</w:t>
      </w:r>
      <w:proofErr w:type="spellEnd"/>
      <w:r w:rsidRPr="00335882">
        <w:rPr>
          <w:rFonts w:ascii="Times New Roman" w:eastAsia="Calibri" w:hAnsi="Times New Roman" w:cs="Times New Roman"/>
          <w:color w:val="000000"/>
          <w:sz w:val="24"/>
          <w:szCs w:val="24"/>
        </w:rPr>
        <w:t xml:space="preserve"> AGOA din data de 14 </w:t>
      </w:r>
      <w:proofErr w:type="spellStart"/>
      <w:r w:rsidRPr="00335882">
        <w:rPr>
          <w:rFonts w:ascii="Times New Roman" w:eastAsia="Calibri" w:hAnsi="Times New Roman" w:cs="Times New Roman"/>
          <w:color w:val="000000"/>
          <w:sz w:val="24"/>
          <w:szCs w:val="24"/>
        </w:rPr>
        <w:t>octombrie</w:t>
      </w:r>
      <w:proofErr w:type="spellEnd"/>
      <w:r w:rsidRPr="00335882">
        <w:rPr>
          <w:rFonts w:ascii="Times New Roman" w:eastAsia="Calibri" w:hAnsi="Times New Roman" w:cs="Times New Roman"/>
          <w:color w:val="000000"/>
          <w:sz w:val="24"/>
          <w:szCs w:val="24"/>
        </w:rPr>
        <w:t xml:space="preserve"> 2024.</w:t>
      </w:r>
    </w:p>
    <w:p w14:paraId="3BF64C2D"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7EF78175"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D54053"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A119228"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F20F8DA"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3BA43DE8"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2E6388"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6AD4654"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06FC9F9"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6E7CF11"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5FF743A" w14:textId="77777777" w:rsidR="0050655F" w:rsidRDefault="0050655F" w:rsidP="0050655F">
      <w:pPr>
        <w:widowControl w:val="0"/>
        <w:jc w:val="both"/>
        <w:rPr>
          <w:rFonts w:ascii="Times New Roman" w:eastAsia="DaxlinePro-Light" w:hAnsi="Times New Roman" w:cs="Times New Roman"/>
          <w:b/>
          <w:bCs/>
          <w:iCs/>
          <w:sz w:val="24"/>
          <w:szCs w:val="24"/>
          <w:lang w:val="en"/>
        </w:rPr>
      </w:pPr>
    </w:p>
    <w:p w14:paraId="541A9FA0" w14:textId="77777777" w:rsidR="0050655F" w:rsidRPr="002B5CB6" w:rsidRDefault="0050655F" w:rsidP="0050655F">
      <w:pPr>
        <w:widowControl w:val="0"/>
        <w:jc w:val="both"/>
        <w:rPr>
          <w:rFonts w:ascii="Times New Roman" w:eastAsia="Calibri" w:hAnsi="Times New Roman" w:cs="Times New Roman"/>
          <w:color w:val="000000"/>
          <w:sz w:val="24"/>
          <w:szCs w:val="24"/>
          <w:lang w:val="ro-RO"/>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w:t>
      </w:r>
      <w:r w:rsidRPr="002B5CB6">
        <w:rPr>
          <w:rFonts w:ascii="Times New Roman" w:eastAsia="DaxlinePro-Light" w:hAnsi="Times New Roman" w:cs="Times New Roman"/>
          <w:b/>
          <w:bCs/>
          <w:iCs/>
          <w:sz w:val="24"/>
          <w:szCs w:val="24"/>
          <w:lang w:val="en"/>
        </w:rPr>
        <w:t xml:space="preserve"> </w:t>
      </w:r>
      <w:r w:rsidRPr="002B5CB6">
        <w:rPr>
          <w:rFonts w:ascii="Times New Roman" w:eastAsia="Calibri" w:hAnsi="Times New Roman" w:cs="Times New Roman"/>
          <w:b/>
          <w:bCs/>
          <w:color w:val="000000"/>
          <w:sz w:val="24"/>
          <w:szCs w:val="24"/>
          <w:lang w:val="ro-RO"/>
        </w:rPr>
        <w:t>Aprobarea</w:t>
      </w:r>
      <w:r w:rsidRPr="002B5CB6">
        <w:rPr>
          <w:rFonts w:ascii="Times New Roman" w:eastAsia="Calibri" w:hAnsi="Times New Roman" w:cs="Times New Roman"/>
          <w:color w:val="000000"/>
          <w:sz w:val="24"/>
          <w:szCs w:val="24"/>
          <w:lang w:val="ro-RO"/>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1C6A8CB4" w14:textId="77777777" w:rsidR="0050655F" w:rsidRDefault="0050655F" w:rsidP="0050655F">
      <w:pPr>
        <w:widowControl w:val="0"/>
        <w:jc w:val="both"/>
        <w:rPr>
          <w:rFonts w:ascii="Times New Roman" w:eastAsia="Calibri" w:hAnsi="Times New Roman" w:cs="Times New Roman"/>
          <w:color w:val="000000"/>
          <w:sz w:val="24"/>
          <w:szCs w:val="24"/>
        </w:rPr>
      </w:pPr>
      <w:r w:rsidRPr="002B5CB6">
        <w:rPr>
          <w:rFonts w:ascii="Times New Roman" w:eastAsia="Calibri" w:hAnsi="Times New Roman" w:cs="Times New Roman"/>
          <w:color w:val="000000"/>
          <w:sz w:val="24"/>
          <w:szCs w:val="24"/>
          <w:lang w:val="ro-RO"/>
        </w:rPr>
        <w:t>Modificarea propusă privește art. 4.1 din Politică și are în vedere componentele remunerației membrilor CA, după cum urmează</w:t>
      </w:r>
      <w:r>
        <w:rPr>
          <w:rFonts w:ascii="Times New Roman" w:eastAsia="Calibri" w:hAnsi="Times New Roman" w:cs="Times New Roman"/>
          <w:color w:val="000000"/>
          <w:sz w:val="24"/>
          <w:szCs w:val="24"/>
        </w:rPr>
        <w:t>:</w:t>
      </w:r>
    </w:p>
    <w:p w14:paraId="3EA4851F" w14:textId="77777777" w:rsidR="0050655F" w:rsidRDefault="0050655F" w:rsidP="0050655F">
      <w:pPr>
        <w:widowControl w:val="0"/>
        <w:jc w:val="both"/>
        <w:rPr>
          <w:rFonts w:ascii="Times New Roman" w:eastAsia="Calibri" w:hAnsi="Times New Roman" w:cs="Times New Roman"/>
          <w:color w:val="000000"/>
          <w:sz w:val="24"/>
          <w:szCs w:val="24"/>
        </w:rPr>
      </w:pPr>
    </w:p>
    <w:p w14:paraId="4893C4C9" w14:textId="77777777" w:rsidR="0050655F" w:rsidRPr="00D0338B" w:rsidRDefault="0050655F" w:rsidP="0050655F">
      <w:pPr>
        <w:ind w:firstLine="36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w:t>
      </w:r>
      <w:r w:rsidRPr="00D0338B">
        <w:rPr>
          <w:rFonts w:ascii="Georgia" w:eastAsia="Calibri" w:hAnsi="Georgia" w:cs="Times New Roman"/>
          <w:i/>
          <w:iCs/>
          <w:color w:val="000000"/>
          <w:sz w:val="20"/>
          <w:szCs w:val="20"/>
        </w:rPr>
        <w:t xml:space="preserve">4.1. </w:t>
      </w:r>
      <w:proofErr w:type="spellStart"/>
      <w:r w:rsidRPr="00D0338B">
        <w:rPr>
          <w:rFonts w:ascii="Georgia" w:eastAsia="Calibri" w:hAnsi="Georgia" w:cs="Times New Roman"/>
          <w:i/>
          <w:iCs/>
          <w:color w:val="000000"/>
          <w:sz w:val="20"/>
          <w:szCs w:val="20"/>
        </w:rPr>
        <w:t>Structura</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remunerare</w:t>
      </w:r>
      <w:proofErr w:type="spellEnd"/>
      <w:r w:rsidRPr="00D0338B">
        <w:rPr>
          <w:rFonts w:ascii="Georgia" w:eastAsia="Calibri" w:hAnsi="Georgia" w:cs="Times New Roman"/>
          <w:i/>
          <w:iCs/>
          <w:color w:val="000000"/>
          <w:sz w:val="20"/>
          <w:szCs w:val="20"/>
        </w:rPr>
        <w:t xml:space="preserve"> a </w:t>
      </w:r>
      <w:proofErr w:type="spellStart"/>
      <w:r w:rsidRPr="00D0338B">
        <w:rPr>
          <w:rFonts w:ascii="Georgia" w:eastAsia="Calibri" w:hAnsi="Georgia" w:cs="Times New Roman"/>
          <w:i/>
          <w:iCs/>
          <w:color w:val="000000"/>
          <w:sz w:val="20"/>
          <w:szCs w:val="20"/>
        </w:rPr>
        <w:t>membrilor</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Consiliului</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Administrație</w:t>
      </w:r>
      <w:proofErr w:type="spellEnd"/>
      <w:r w:rsidRPr="00D0338B">
        <w:rPr>
          <w:rFonts w:ascii="Georgia" w:eastAsia="Calibri" w:hAnsi="Georgia" w:cs="Times New Roman"/>
          <w:i/>
          <w:iCs/>
          <w:color w:val="000000"/>
          <w:sz w:val="20"/>
          <w:szCs w:val="20"/>
        </w:rPr>
        <w:t xml:space="preserve"> al </w:t>
      </w:r>
      <w:proofErr w:type="spellStart"/>
      <w:r w:rsidRPr="00D0338B">
        <w:rPr>
          <w:rFonts w:ascii="Georgia" w:eastAsia="Calibri" w:hAnsi="Georgia" w:cs="Times New Roman"/>
          <w:i/>
          <w:iCs/>
          <w:color w:val="000000"/>
          <w:sz w:val="20"/>
          <w:szCs w:val="20"/>
        </w:rPr>
        <w:t>Companiei</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cuprinde</w:t>
      </w:r>
      <w:proofErr w:type="spellEnd"/>
      <w:r w:rsidRPr="00D0338B">
        <w:rPr>
          <w:rFonts w:ascii="Georgia" w:eastAsia="Calibri" w:hAnsi="Georgia" w:cs="Times New Roman"/>
          <w:i/>
          <w:iCs/>
          <w:color w:val="000000"/>
          <w:sz w:val="20"/>
          <w:szCs w:val="20"/>
        </w:rPr>
        <w:t>:</w:t>
      </w:r>
    </w:p>
    <w:p w14:paraId="67F13AA5" w14:textId="77777777" w:rsidR="0050655F" w:rsidRPr="00D0338B" w:rsidRDefault="0050655F" w:rsidP="0050655F">
      <w:pPr>
        <w:ind w:firstLine="360"/>
        <w:jc w:val="both"/>
        <w:rPr>
          <w:rFonts w:ascii="Georgia" w:eastAsia="Calibri" w:hAnsi="Georgia" w:cs="Times New Roman"/>
          <w:i/>
          <w:iCs/>
          <w:color w:val="000000"/>
          <w:sz w:val="20"/>
          <w:szCs w:val="20"/>
        </w:rPr>
      </w:pPr>
    </w:p>
    <w:p w14:paraId="2C63ADCD" w14:textId="77777777" w:rsidR="0050655F" w:rsidRPr="000D5423" w:rsidRDefault="0050655F" w:rsidP="0050655F">
      <w:pPr>
        <w:pStyle w:val="ListParagraph"/>
        <w:numPr>
          <w:ilvl w:val="0"/>
          <w:numId w:val="14"/>
        </w:numPr>
        <w:spacing w:after="160"/>
        <w:ind w:left="1620" w:hanging="624"/>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 xml:space="preserve">o </w:t>
      </w:r>
      <w:proofErr w:type="spellStart"/>
      <w:r w:rsidRPr="000D5423">
        <w:rPr>
          <w:rFonts w:ascii="Georgia" w:eastAsia="Calibri" w:hAnsi="Georgia" w:cs="Times New Roman"/>
          <w:i/>
          <w:iCs/>
          <w:color w:val="000000"/>
          <w:sz w:val="20"/>
          <w:szCs w:val="20"/>
        </w:rPr>
        <w:t>remunerație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lunară</w:t>
      </w:r>
      <w:proofErr w:type="spellEnd"/>
      <w:r w:rsidRPr="000D5423">
        <w:rPr>
          <w:rFonts w:ascii="Georgia" w:eastAsia="Calibri" w:hAnsi="Georgia" w:cs="Times New Roman"/>
          <w:i/>
          <w:iCs/>
          <w:color w:val="000000"/>
          <w:sz w:val="20"/>
          <w:szCs w:val="20"/>
        </w:rPr>
        <w:t xml:space="preserve">, care </w:t>
      </w:r>
      <w:proofErr w:type="spellStart"/>
      <w:r w:rsidRPr="000D5423">
        <w:rPr>
          <w:rFonts w:ascii="Georgia" w:eastAsia="Calibri" w:hAnsi="Georgia" w:cs="Times New Roman"/>
          <w:i/>
          <w:iCs/>
          <w:color w:val="000000"/>
          <w:sz w:val="20"/>
          <w:szCs w:val="20"/>
        </w:rPr>
        <w:t>este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aprobată</w:t>
      </w:r>
      <w:proofErr w:type="spellEnd"/>
      <w:r w:rsidRPr="000D5423">
        <w:rPr>
          <w:rFonts w:ascii="Georgia" w:eastAsia="Calibri" w:hAnsi="Georgia" w:cs="Times New Roman"/>
          <w:i/>
          <w:iCs/>
          <w:color w:val="000000"/>
          <w:sz w:val="20"/>
          <w:szCs w:val="20"/>
        </w:rPr>
        <w:t xml:space="preserve"> de AGOA ROCA Industry. Conform </w:t>
      </w:r>
      <w:proofErr w:type="spellStart"/>
      <w:r w:rsidRPr="000D5423">
        <w:rPr>
          <w:rFonts w:ascii="Georgia" w:eastAsia="Calibri" w:hAnsi="Georgia" w:cs="Times New Roman"/>
          <w:i/>
          <w:iCs/>
          <w:color w:val="000000"/>
          <w:sz w:val="20"/>
          <w:szCs w:val="20"/>
        </w:rPr>
        <w:t>prezentei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Politici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remunerația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lunară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netă</w:t>
      </w:r>
      <w:proofErr w:type="spellEnd"/>
      <w:r w:rsidRPr="000D5423">
        <w:rPr>
          <w:rFonts w:ascii="Georgia" w:eastAsia="Calibri" w:hAnsi="Georgia" w:cs="Times New Roman"/>
          <w:i/>
          <w:iCs/>
          <w:color w:val="000000"/>
          <w:sz w:val="20"/>
          <w:szCs w:val="20"/>
        </w:rPr>
        <w:t xml:space="preserve"> nu </w:t>
      </w:r>
      <w:proofErr w:type="spellStart"/>
      <w:r w:rsidRPr="000D5423">
        <w:rPr>
          <w:rFonts w:ascii="Georgia" w:eastAsia="Calibri" w:hAnsi="Georgia" w:cs="Times New Roman"/>
          <w:i/>
          <w:iCs/>
          <w:color w:val="000000"/>
          <w:sz w:val="20"/>
          <w:szCs w:val="20"/>
        </w:rPr>
        <w:t>va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depăși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nivelul</w:t>
      </w:r>
      <w:proofErr w:type="spellEnd"/>
      <w:r w:rsidRPr="000D5423">
        <w:rPr>
          <w:rFonts w:ascii="Georgia" w:eastAsia="Calibri" w:hAnsi="Georgia" w:cs="Times New Roman"/>
          <w:i/>
          <w:iCs/>
          <w:color w:val="000000"/>
          <w:sz w:val="20"/>
          <w:szCs w:val="20"/>
        </w:rPr>
        <w:t xml:space="preserve"> de 2.000 EUR.</w:t>
      </w:r>
    </w:p>
    <w:p w14:paraId="070F4D7E" w14:textId="77777777" w:rsidR="0050655F" w:rsidRPr="000D5423" w:rsidRDefault="0050655F" w:rsidP="0050655F">
      <w:pPr>
        <w:pStyle w:val="ListParagraph"/>
        <w:ind w:left="1620"/>
        <w:jc w:val="both"/>
        <w:rPr>
          <w:rFonts w:ascii="Georgia" w:eastAsia="Calibri" w:hAnsi="Georgia" w:cs="Times New Roman"/>
          <w:i/>
          <w:iCs/>
          <w:color w:val="000000"/>
          <w:sz w:val="20"/>
          <w:szCs w:val="20"/>
        </w:rPr>
      </w:pPr>
      <w:proofErr w:type="spellStart"/>
      <w:r w:rsidRPr="000D5423">
        <w:rPr>
          <w:rFonts w:ascii="Georgia" w:eastAsia="Calibri" w:hAnsi="Georgia" w:cs="Times New Roman"/>
          <w:i/>
          <w:iCs/>
          <w:color w:val="000000"/>
          <w:sz w:val="20"/>
          <w:szCs w:val="20"/>
        </w:rPr>
        <w:t>Această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componentă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a </w:t>
      </w:r>
      <w:proofErr w:type="spellStart"/>
      <w:r w:rsidRPr="000D5423">
        <w:rPr>
          <w:rFonts w:ascii="Georgia" w:eastAsia="Calibri" w:hAnsi="Georgia" w:cs="Times New Roman"/>
          <w:i/>
          <w:iCs/>
          <w:color w:val="000000"/>
          <w:sz w:val="20"/>
          <w:szCs w:val="20"/>
        </w:rPr>
        <w:t>structurii</w:t>
      </w:r>
      <w:proofErr w:type="spellEnd"/>
      <w:r w:rsidRPr="000D5423">
        <w:rPr>
          <w:rFonts w:ascii="Georgia" w:eastAsia="Calibri" w:hAnsi="Georgia" w:cs="Times New Roman"/>
          <w:i/>
          <w:iCs/>
          <w:color w:val="000000"/>
          <w:sz w:val="20"/>
          <w:szCs w:val="20"/>
        </w:rPr>
        <w:t xml:space="preserve"> de </w:t>
      </w:r>
      <w:proofErr w:type="spellStart"/>
      <w:r w:rsidRPr="000D5423">
        <w:rPr>
          <w:rFonts w:ascii="Georgia" w:eastAsia="Calibri" w:hAnsi="Georgia" w:cs="Times New Roman"/>
          <w:i/>
          <w:iCs/>
          <w:color w:val="000000"/>
          <w:sz w:val="20"/>
          <w:szCs w:val="20"/>
        </w:rPr>
        <w:t>remunerare</w:t>
      </w:r>
      <w:proofErr w:type="spellEnd"/>
      <w:r w:rsidRPr="000D5423">
        <w:rPr>
          <w:rFonts w:ascii="Georgia" w:eastAsia="Calibri" w:hAnsi="Georgia" w:cs="Times New Roman"/>
          <w:i/>
          <w:iCs/>
          <w:color w:val="000000"/>
          <w:sz w:val="20"/>
          <w:szCs w:val="20"/>
        </w:rPr>
        <w:t xml:space="preserve"> a </w:t>
      </w:r>
      <w:proofErr w:type="spellStart"/>
      <w:r w:rsidRPr="000D5423">
        <w:rPr>
          <w:rFonts w:ascii="Georgia" w:eastAsia="Calibri" w:hAnsi="Georgia" w:cs="Times New Roman"/>
          <w:i/>
          <w:iCs/>
          <w:color w:val="000000"/>
          <w:sz w:val="20"/>
          <w:szCs w:val="20"/>
        </w:rPr>
        <w:t>fost</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stabilită</w:t>
      </w:r>
      <w:proofErr w:type="spellEnd"/>
      <w:r w:rsidRPr="000D5423">
        <w:rPr>
          <w:rFonts w:ascii="Georgia" w:eastAsia="Calibri" w:hAnsi="Georgia" w:cs="Times New Roman"/>
          <w:i/>
          <w:iCs/>
          <w:color w:val="000000"/>
          <w:sz w:val="20"/>
          <w:szCs w:val="20"/>
        </w:rPr>
        <w:t xml:space="preserve"> de </w:t>
      </w:r>
      <w:proofErr w:type="spellStart"/>
      <w:r w:rsidRPr="000D5423">
        <w:rPr>
          <w:rFonts w:ascii="Georgia" w:eastAsia="Calibri" w:hAnsi="Georgia" w:cs="Times New Roman"/>
          <w:i/>
          <w:iCs/>
          <w:color w:val="000000"/>
          <w:sz w:val="20"/>
          <w:szCs w:val="20"/>
        </w:rPr>
        <w:t>așa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manieră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încât</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reflecte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rolul</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atribuțiile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experiența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persoanelor</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în</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cauză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Aceasta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este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stabilită</w:t>
      </w:r>
      <w:proofErr w:type="spellEnd"/>
      <w:r w:rsidRPr="000D5423">
        <w:rPr>
          <w:rFonts w:ascii="Georgia" w:eastAsia="Calibri" w:hAnsi="Georgia" w:cs="Times New Roman"/>
          <w:i/>
          <w:iCs/>
          <w:color w:val="000000"/>
          <w:sz w:val="20"/>
          <w:szCs w:val="20"/>
        </w:rPr>
        <w:t xml:space="preserve"> la </w:t>
      </w:r>
      <w:proofErr w:type="spellStart"/>
      <w:r w:rsidRPr="000D5423">
        <w:rPr>
          <w:rFonts w:ascii="Georgia" w:eastAsia="Calibri" w:hAnsi="Georgia" w:cs="Times New Roman"/>
          <w:i/>
          <w:iCs/>
          <w:color w:val="000000"/>
          <w:sz w:val="20"/>
          <w:szCs w:val="20"/>
        </w:rPr>
        <w:t>niveluri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adecvate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pieței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pentru</w:t>
      </w:r>
      <w:proofErr w:type="spellEnd"/>
      <w:r w:rsidRPr="000D5423">
        <w:rPr>
          <w:rFonts w:ascii="Georgia" w:eastAsia="Calibri" w:hAnsi="Georgia" w:cs="Times New Roman"/>
          <w:i/>
          <w:iCs/>
          <w:color w:val="000000"/>
          <w:sz w:val="20"/>
          <w:szCs w:val="20"/>
        </w:rPr>
        <w:t xml:space="preserve"> </w:t>
      </w:r>
      <w:proofErr w:type="gramStart"/>
      <w:r w:rsidRPr="000D5423">
        <w:rPr>
          <w:rFonts w:ascii="Georgia" w:eastAsia="Calibri" w:hAnsi="Georgia" w:cs="Times New Roman"/>
          <w:i/>
          <w:iCs/>
          <w:color w:val="000000"/>
          <w:sz w:val="20"/>
          <w:szCs w:val="20"/>
        </w:rPr>
        <w:t>a</w:t>
      </w:r>
      <w:proofErr w:type="gram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atrage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reține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persoanele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necesare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implementării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strategiei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Companiei</w:t>
      </w:r>
      <w:proofErr w:type="spellEnd"/>
      <w:r w:rsidRPr="000D5423">
        <w:rPr>
          <w:rFonts w:ascii="Georgia" w:eastAsia="Calibri" w:hAnsi="Georgia" w:cs="Times New Roman"/>
          <w:i/>
          <w:iCs/>
          <w:color w:val="000000"/>
          <w:sz w:val="20"/>
          <w:szCs w:val="20"/>
        </w:rPr>
        <w:t>.</w:t>
      </w:r>
    </w:p>
    <w:p w14:paraId="711CA134" w14:textId="77777777" w:rsidR="0050655F" w:rsidRPr="000D5423" w:rsidRDefault="0050655F" w:rsidP="0050655F">
      <w:pPr>
        <w:pStyle w:val="ListParagraph"/>
        <w:ind w:left="1620"/>
        <w:jc w:val="both"/>
        <w:rPr>
          <w:rFonts w:ascii="Georgia" w:eastAsia="Calibri" w:hAnsi="Georgia" w:cs="Times New Roman"/>
          <w:i/>
          <w:iCs/>
          <w:color w:val="000000"/>
          <w:sz w:val="20"/>
          <w:szCs w:val="20"/>
        </w:rPr>
      </w:pPr>
      <w:proofErr w:type="spellStart"/>
      <w:r w:rsidRPr="000D5423">
        <w:rPr>
          <w:rFonts w:ascii="Georgia" w:eastAsia="Calibri" w:hAnsi="Georgia" w:cs="Times New Roman"/>
          <w:i/>
          <w:iCs/>
          <w:color w:val="000000"/>
          <w:sz w:val="20"/>
          <w:szCs w:val="20"/>
        </w:rPr>
        <w:t>Remunerația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lunară</w:t>
      </w:r>
      <w:proofErr w:type="spellEnd"/>
      <w:r w:rsidRPr="000D5423">
        <w:rPr>
          <w:rFonts w:ascii="Georgia" w:eastAsia="Calibri" w:hAnsi="Georgia" w:cs="Times New Roman"/>
          <w:i/>
          <w:iCs/>
          <w:color w:val="000000"/>
          <w:sz w:val="20"/>
          <w:szCs w:val="20"/>
        </w:rPr>
        <w:t xml:space="preserve"> nu </w:t>
      </w:r>
      <w:proofErr w:type="spellStart"/>
      <w:r w:rsidRPr="000D5423">
        <w:rPr>
          <w:rFonts w:ascii="Georgia" w:eastAsia="Calibri" w:hAnsi="Georgia" w:cs="Times New Roman"/>
          <w:i/>
          <w:iCs/>
          <w:color w:val="000000"/>
          <w:sz w:val="20"/>
          <w:szCs w:val="20"/>
        </w:rPr>
        <w:t>este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diferențiată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între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Președinte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ceilalți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membri</w:t>
      </w:r>
      <w:proofErr w:type="spellEnd"/>
      <w:r w:rsidRPr="000D5423">
        <w:rPr>
          <w:rFonts w:ascii="Georgia" w:eastAsia="Calibri" w:hAnsi="Georgia" w:cs="Times New Roman"/>
          <w:i/>
          <w:iCs/>
          <w:color w:val="000000"/>
          <w:sz w:val="20"/>
          <w:szCs w:val="20"/>
        </w:rPr>
        <w:t xml:space="preserve"> ai </w:t>
      </w:r>
      <w:proofErr w:type="spellStart"/>
      <w:r w:rsidRPr="000D5423">
        <w:rPr>
          <w:rFonts w:ascii="Georgia" w:eastAsia="Calibri" w:hAnsi="Georgia" w:cs="Times New Roman"/>
          <w:i/>
          <w:iCs/>
          <w:color w:val="000000"/>
          <w:sz w:val="20"/>
          <w:szCs w:val="20"/>
        </w:rPr>
        <w:t>Consiliului</w:t>
      </w:r>
      <w:proofErr w:type="spellEnd"/>
      <w:r w:rsidRPr="000D5423">
        <w:rPr>
          <w:rFonts w:ascii="Georgia" w:eastAsia="Calibri" w:hAnsi="Georgia" w:cs="Times New Roman"/>
          <w:i/>
          <w:iCs/>
          <w:color w:val="000000"/>
          <w:sz w:val="20"/>
          <w:szCs w:val="20"/>
        </w:rPr>
        <w:t xml:space="preserve"> de </w:t>
      </w:r>
      <w:proofErr w:type="spellStart"/>
      <w:r w:rsidRPr="000D5423">
        <w:rPr>
          <w:rFonts w:ascii="Georgia" w:eastAsia="Calibri" w:hAnsi="Georgia" w:cs="Times New Roman"/>
          <w:i/>
          <w:iCs/>
          <w:color w:val="000000"/>
          <w:sz w:val="20"/>
          <w:szCs w:val="20"/>
        </w:rPr>
        <w:t>Administrație</w:t>
      </w:r>
      <w:proofErr w:type="spellEnd"/>
      <w:r w:rsidRPr="000D5423">
        <w:rPr>
          <w:rFonts w:ascii="Georgia" w:eastAsia="Calibri" w:hAnsi="Georgia" w:cs="Times New Roman"/>
          <w:i/>
          <w:iCs/>
          <w:color w:val="000000"/>
          <w:sz w:val="20"/>
          <w:szCs w:val="20"/>
        </w:rPr>
        <w:t>.</w:t>
      </w:r>
    </w:p>
    <w:p w14:paraId="72613E33" w14:textId="77777777" w:rsidR="0050655F" w:rsidRPr="00D0338B" w:rsidRDefault="0050655F" w:rsidP="0050655F">
      <w:pPr>
        <w:pStyle w:val="ListParagraph"/>
        <w:numPr>
          <w:ilvl w:val="0"/>
          <w:numId w:val="14"/>
        </w:numPr>
        <w:spacing w:after="160"/>
        <w:ind w:left="1620" w:hanging="624"/>
        <w:jc w:val="both"/>
        <w:rPr>
          <w:rFonts w:ascii="Georgia" w:eastAsia="Calibri" w:hAnsi="Georgia" w:cs="Times New Roman"/>
          <w:i/>
          <w:iCs/>
          <w:color w:val="000000"/>
          <w:sz w:val="20"/>
          <w:szCs w:val="20"/>
        </w:rPr>
      </w:pPr>
      <w:r w:rsidRPr="00D0338B">
        <w:rPr>
          <w:rFonts w:ascii="Georgia" w:eastAsia="Calibri" w:hAnsi="Georgia" w:cs="Times New Roman"/>
          <w:i/>
          <w:iCs/>
          <w:color w:val="000000"/>
          <w:sz w:val="20"/>
          <w:szCs w:val="20"/>
        </w:rPr>
        <w:t xml:space="preserve">o </w:t>
      </w:r>
      <w:proofErr w:type="spellStart"/>
      <w:r w:rsidRPr="00D0338B">
        <w:rPr>
          <w:rFonts w:ascii="Georgia" w:eastAsia="Calibri" w:hAnsi="Georgia" w:cs="Times New Roman"/>
          <w:i/>
          <w:iCs/>
          <w:color w:val="000000"/>
          <w:sz w:val="20"/>
          <w:szCs w:val="20"/>
        </w:rPr>
        <w:t>remunerație</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variabilă</w:t>
      </w:r>
      <w:proofErr w:type="spellEnd"/>
      <w:r w:rsidRPr="00D0338B">
        <w:rPr>
          <w:rFonts w:ascii="Georgia" w:eastAsia="Calibri" w:hAnsi="Georgia" w:cs="Times New Roman"/>
          <w:i/>
          <w:iCs/>
          <w:color w:val="000000"/>
          <w:sz w:val="20"/>
          <w:szCs w:val="20"/>
        </w:rPr>
        <w:t xml:space="preserve"> pe </w:t>
      </w:r>
      <w:proofErr w:type="spellStart"/>
      <w:r w:rsidRPr="00D0338B">
        <w:rPr>
          <w:rFonts w:ascii="Georgia" w:eastAsia="Calibri" w:hAnsi="Georgia" w:cs="Times New Roman"/>
          <w:i/>
          <w:iCs/>
          <w:color w:val="000000"/>
          <w:sz w:val="20"/>
          <w:szCs w:val="20"/>
        </w:rPr>
        <w:t>termen</w:t>
      </w:r>
      <w:proofErr w:type="spellEnd"/>
      <w:r w:rsidRPr="00D0338B">
        <w:rPr>
          <w:rFonts w:ascii="Georgia" w:eastAsia="Calibri" w:hAnsi="Georgia" w:cs="Times New Roman"/>
          <w:i/>
          <w:iCs/>
          <w:color w:val="000000"/>
          <w:sz w:val="20"/>
          <w:szCs w:val="20"/>
        </w:rPr>
        <w:t xml:space="preserve"> lung, sub forma </w:t>
      </w:r>
      <w:proofErr w:type="spellStart"/>
      <w:r w:rsidRPr="00D0338B">
        <w:rPr>
          <w:rFonts w:ascii="Georgia" w:eastAsia="Calibri" w:hAnsi="Georgia" w:cs="Times New Roman"/>
          <w:i/>
          <w:iCs/>
          <w:color w:val="000000"/>
          <w:sz w:val="20"/>
          <w:szCs w:val="20"/>
        </w:rPr>
        <w:t>unor</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drepturi</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opțiune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achiziție</w:t>
      </w:r>
      <w:proofErr w:type="spellEnd"/>
      <w:r w:rsidRPr="00D0338B">
        <w:rPr>
          <w:rFonts w:ascii="Georgia" w:eastAsia="Calibri" w:hAnsi="Georgia" w:cs="Times New Roman"/>
          <w:i/>
          <w:iCs/>
          <w:color w:val="000000"/>
          <w:sz w:val="20"/>
          <w:szCs w:val="20"/>
        </w:rPr>
        <w:t>/</w:t>
      </w:r>
      <w:proofErr w:type="spellStart"/>
      <w:r w:rsidRPr="00D0338B">
        <w:rPr>
          <w:rFonts w:ascii="Georgia" w:eastAsia="Calibri" w:hAnsi="Georgia" w:cs="Times New Roman"/>
          <w:i/>
          <w:iCs/>
          <w:color w:val="000000"/>
          <w:sz w:val="20"/>
          <w:szCs w:val="20"/>
        </w:rPr>
        <w:t>dobândire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acțiuni</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în</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temeiul</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unui</w:t>
      </w:r>
      <w:proofErr w:type="spellEnd"/>
      <w:r w:rsidRPr="00D0338B">
        <w:rPr>
          <w:rFonts w:ascii="Georgia" w:eastAsia="Calibri" w:hAnsi="Georgia" w:cs="Times New Roman"/>
          <w:i/>
          <w:iCs/>
          <w:color w:val="000000"/>
          <w:sz w:val="20"/>
          <w:szCs w:val="20"/>
        </w:rPr>
        <w:t xml:space="preserve"> plan de </w:t>
      </w:r>
      <w:proofErr w:type="spellStart"/>
      <w:r w:rsidRPr="00D0338B">
        <w:rPr>
          <w:rFonts w:ascii="Georgia" w:eastAsia="Calibri" w:hAnsi="Georgia" w:cs="Times New Roman"/>
          <w:i/>
          <w:iCs/>
          <w:color w:val="000000"/>
          <w:sz w:val="20"/>
          <w:szCs w:val="20"/>
        </w:rPr>
        <w:t>opțiune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dobândire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acțiuni</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așa</w:t>
      </w:r>
      <w:proofErr w:type="spellEnd"/>
      <w:r w:rsidRPr="00D0338B">
        <w:rPr>
          <w:rFonts w:ascii="Georgia" w:eastAsia="Calibri" w:hAnsi="Georgia" w:cs="Times New Roman"/>
          <w:i/>
          <w:iCs/>
          <w:color w:val="000000"/>
          <w:sz w:val="20"/>
          <w:szCs w:val="20"/>
        </w:rPr>
        <w:t xml:space="preserve"> cum </w:t>
      </w:r>
      <w:proofErr w:type="spellStart"/>
      <w:r w:rsidRPr="00D0338B">
        <w:rPr>
          <w:rFonts w:ascii="Georgia" w:eastAsia="Calibri" w:hAnsi="Georgia" w:cs="Times New Roman"/>
          <w:i/>
          <w:iCs/>
          <w:color w:val="000000"/>
          <w:sz w:val="20"/>
          <w:szCs w:val="20"/>
        </w:rPr>
        <w:t>aceasta</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va</w:t>
      </w:r>
      <w:proofErr w:type="spellEnd"/>
      <w:r w:rsidRPr="00D0338B">
        <w:rPr>
          <w:rFonts w:ascii="Georgia" w:eastAsia="Calibri" w:hAnsi="Georgia" w:cs="Times New Roman"/>
          <w:i/>
          <w:iCs/>
          <w:color w:val="000000"/>
          <w:sz w:val="20"/>
          <w:szCs w:val="20"/>
        </w:rPr>
        <w:t xml:space="preserve"> fi </w:t>
      </w:r>
      <w:proofErr w:type="spellStart"/>
      <w:r w:rsidRPr="00D0338B">
        <w:rPr>
          <w:rFonts w:ascii="Georgia" w:eastAsia="Calibri" w:hAnsi="Georgia" w:cs="Times New Roman"/>
          <w:i/>
          <w:iCs/>
          <w:color w:val="000000"/>
          <w:sz w:val="20"/>
          <w:szCs w:val="20"/>
        </w:rPr>
        <w:t>aprobată</w:t>
      </w:r>
      <w:proofErr w:type="spellEnd"/>
      <w:r w:rsidRPr="00D0338B">
        <w:rPr>
          <w:rFonts w:ascii="Georgia" w:eastAsia="Calibri" w:hAnsi="Georgia" w:cs="Times New Roman"/>
          <w:i/>
          <w:iCs/>
          <w:color w:val="000000"/>
          <w:sz w:val="20"/>
          <w:szCs w:val="20"/>
        </w:rPr>
        <w:t xml:space="preserve"> de AGOA </w:t>
      </w:r>
      <w:proofErr w:type="spellStart"/>
      <w:r w:rsidRPr="00D0338B">
        <w:rPr>
          <w:rFonts w:ascii="Georgia" w:eastAsia="Calibri" w:hAnsi="Georgia" w:cs="Times New Roman"/>
          <w:i/>
          <w:iCs/>
          <w:color w:val="000000"/>
          <w:sz w:val="20"/>
          <w:szCs w:val="20"/>
        </w:rPr>
        <w:t>Companiei</w:t>
      </w:r>
      <w:proofErr w:type="spellEnd"/>
      <w:r w:rsidRPr="00D0338B">
        <w:rPr>
          <w:rFonts w:ascii="Georgia" w:eastAsia="Calibri" w:hAnsi="Georgia" w:cs="Times New Roman"/>
          <w:i/>
          <w:iCs/>
          <w:color w:val="000000"/>
          <w:sz w:val="20"/>
          <w:szCs w:val="20"/>
        </w:rPr>
        <w:t>.”</w:t>
      </w:r>
    </w:p>
    <w:p w14:paraId="179C238A" w14:textId="77777777" w:rsidR="0050655F" w:rsidRPr="002B5CB6" w:rsidRDefault="0050655F" w:rsidP="0050655F">
      <w:pPr>
        <w:widowControl w:val="0"/>
        <w:jc w:val="both"/>
        <w:rPr>
          <w:rFonts w:ascii="Times New Roman" w:eastAsia="DaxlinePro-Light" w:hAnsi="Times New Roman" w:cs="Times New Roman"/>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7FDFFB24"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0C2618"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91E5310"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B657FAD"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21D25641"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B2987A"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49058A9"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A62B28"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D43C259"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B8395CA" w14:textId="77777777" w:rsidR="0050655F" w:rsidRDefault="0050655F" w:rsidP="0050655F">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11</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966A61">
        <w:rPr>
          <w:rFonts w:ascii="Times New Roman" w:eastAsia="Calibri" w:hAnsi="Times New Roman" w:cs="Times New Roman"/>
          <w:b/>
          <w:bCs/>
          <w:color w:val="000000"/>
          <w:sz w:val="24"/>
          <w:szCs w:val="24"/>
          <w:lang w:val="ro-RO"/>
        </w:rPr>
        <w:t xml:space="preserve">Aprobarea </w:t>
      </w:r>
      <w:r w:rsidRPr="00966A61">
        <w:rPr>
          <w:rFonts w:ascii="Times New Roman" w:eastAsia="Calibri" w:hAnsi="Times New Roman" w:cs="Times New Roman"/>
          <w:color w:val="000000"/>
          <w:sz w:val="24"/>
          <w:szCs w:val="24"/>
          <w:lang w:val="ro-RO"/>
        </w:rPr>
        <w:t xml:space="preserve">implementării unui nou Plan de tip „Stock Option Plan”, pornind de la principiile prezentate în nota de fundamentare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w:t>
      </w:r>
      <w:r w:rsidRPr="00966A61">
        <w:rPr>
          <w:rFonts w:ascii="Times New Roman" w:eastAsia="Calibri" w:hAnsi="Times New Roman" w:cs="Times New Roman"/>
          <w:color w:val="000000"/>
          <w:sz w:val="24"/>
          <w:szCs w:val="24"/>
          <w:lang w:val="ro-RO"/>
        </w:rPr>
        <w:lastRenderedPageBreak/>
        <w:t>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 Prin aprobarea prezentului Plan, hotărârile AGOA privind Planul de tip SOP aprobat la data de 29 aprilie 2024 și actualizat la data de 26 februarie 2025 se revocă</w:t>
      </w:r>
      <w:r w:rsidRPr="00966A61">
        <w:rPr>
          <w:rFonts w:ascii="Times New Roman" w:eastAsia="Calibri" w:hAnsi="Times New Roman" w:cs="Times New Roman"/>
          <w:color w:val="000000"/>
          <w:sz w:val="24"/>
          <w:szCs w:val="24"/>
        </w:rPr>
        <w:t>.</w:t>
      </w:r>
    </w:p>
    <w:p w14:paraId="12164ED6" w14:textId="77777777" w:rsidR="0050655F" w:rsidRPr="00966A61" w:rsidRDefault="0050655F" w:rsidP="0050655F">
      <w:pPr>
        <w:widowControl w:val="0"/>
        <w:jc w:val="both"/>
        <w:rPr>
          <w:rFonts w:ascii="Times New Roman" w:eastAsia="Calibri" w:hAnsi="Times New Roman" w:cs="Times New Roman"/>
          <w:color w:val="000000"/>
          <w:sz w:val="24"/>
          <w:szCs w:val="24"/>
        </w:rPr>
      </w:pPr>
      <w:proofErr w:type="spellStart"/>
      <w:r w:rsidRPr="00250520">
        <w:rPr>
          <w:rFonts w:ascii="Times New Roman" w:eastAsia="Calibri" w:hAnsi="Times New Roman" w:cs="Times New Roman"/>
          <w:color w:val="000000"/>
          <w:sz w:val="24"/>
          <w:szCs w:val="24"/>
        </w:rPr>
        <w:t>Implementarea</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planului</w:t>
      </w:r>
      <w:proofErr w:type="spellEnd"/>
      <w:r w:rsidRPr="00250520">
        <w:rPr>
          <w:rFonts w:ascii="Times New Roman" w:eastAsia="Calibri" w:hAnsi="Times New Roman" w:cs="Times New Roman"/>
          <w:color w:val="000000"/>
          <w:sz w:val="24"/>
          <w:szCs w:val="24"/>
        </w:rPr>
        <w:t xml:space="preserve"> se </w:t>
      </w:r>
      <w:proofErr w:type="spellStart"/>
      <w:r w:rsidRPr="00250520">
        <w:rPr>
          <w:rFonts w:ascii="Times New Roman" w:eastAsia="Calibri" w:hAnsi="Times New Roman" w:cs="Times New Roman"/>
          <w:color w:val="000000"/>
          <w:sz w:val="24"/>
          <w:szCs w:val="24"/>
        </w:rPr>
        <w:t>va</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realiza</w:t>
      </w:r>
      <w:proofErr w:type="spellEnd"/>
      <w:r w:rsidRPr="00250520">
        <w:rPr>
          <w:rFonts w:ascii="Times New Roman" w:eastAsia="Calibri" w:hAnsi="Times New Roman" w:cs="Times New Roman"/>
          <w:color w:val="000000"/>
          <w:sz w:val="24"/>
          <w:szCs w:val="24"/>
        </w:rPr>
        <w:t xml:space="preserve"> cu </w:t>
      </w:r>
      <w:proofErr w:type="spellStart"/>
      <w:r w:rsidRPr="00250520">
        <w:rPr>
          <w:rFonts w:ascii="Times New Roman" w:eastAsia="Calibri" w:hAnsi="Times New Roman" w:cs="Times New Roman"/>
          <w:color w:val="000000"/>
          <w:sz w:val="24"/>
          <w:szCs w:val="24"/>
        </w:rPr>
        <w:t>respectarea</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obligațiilor</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legale</w:t>
      </w:r>
      <w:proofErr w:type="spellEnd"/>
      <w:r w:rsidRPr="00250520">
        <w:rPr>
          <w:rFonts w:ascii="Times New Roman" w:eastAsia="Calibri" w:hAnsi="Times New Roman" w:cs="Times New Roman"/>
          <w:color w:val="000000"/>
          <w:sz w:val="24"/>
          <w:szCs w:val="24"/>
        </w:rPr>
        <w:t xml:space="preserve"> de </w:t>
      </w:r>
      <w:proofErr w:type="spellStart"/>
      <w:r w:rsidRPr="00250520">
        <w:rPr>
          <w:rFonts w:ascii="Times New Roman" w:eastAsia="Calibri" w:hAnsi="Times New Roman" w:cs="Times New Roman"/>
          <w:color w:val="000000"/>
          <w:sz w:val="24"/>
          <w:szCs w:val="24"/>
        </w:rPr>
        <w:t>întocmire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și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publicare</w:t>
      </w:r>
      <w:proofErr w:type="spellEnd"/>
      <w:r w:rsidRPr="00250520">
        <w:rPr>
          <w:rFonts w:ascii="Times New Roman" w:eastAsia="Calibri" w:hAnsi="Times New Roman" w:cs="Times New Roman"/>
          <w:color w:val="000000"/>
          <w:sz w:val="24"/>
          <w:szCs w:val="24"/>
        </w:rPr>
        <w:t xml:space="preserve"> a </w:t>
      </w:r>
      <w:proofErr w:type="spellStart"/>
      <w:r w:rsidRPr="00250520">
        <w:rPr>
          <w:rFonts w:ascii="Times New Roman" w:eastAsia="Calibri" w:hAnsi="Times New Roman" w:cs="Times New Roman"/>
          <w:color w:val="000000"/>
          <w:sz w:val="24"/>
          <w:szCs w:val="24"/>
        </w:rPr>
        <w:t>documentelor</w:t>
      </w:r>
      <w:proofErr w:type="spellEnd"/>
      <w:r w:rsidRPr="00250520">
        <w:rPr>
          <w:rFonts w:ascii="Times New Roman" w:eastAsia="Calibri" w:hAnsi="Times New Roman" w:cs="Times New Roman"/>
          <w:color w:val="000000"/>
          <w:sz w:val="24"/>
          <w:szCs w:val="24"/>
        </w:rPr>
        <w:t xml:space="preserve"> de </w:t>
      </w:r>
      <w:proofErr w:type="spellStart"/>
      <w:r w:rsidRPr="00250520">
        <w:rPr>
          <w:rFonts w:ascii="Times New Roman" w:eastAsia="Calibri" w:hAnsi="Times New Roman" w:cs="Times New Roman"/>
          <w:color w:val="000000"/>
          <w:sz w:val="24"/>
          <w:szCs w:val="24"/>
        </w:rPr>
        <w:t>informare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în</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condițiile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legii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respectiv</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cele</w:t>
      </w:r>
      <w:proofErr w:type="spellEnd"/>
      <w:r w:rsidRPr="00250520">
        <w:rPr>
          <w:rFonts w:ascii="Times New Roman" w:eastAsia="Calibri" w:hAnsi="Times New Roman" w:cs="Times New Roman"/>
          <w:color w:val="000000"/>
          <w:sz w:val="24"/>
          <w:szCs w:val="24"/>
        </w:rPr>
        <w:t xml:space="preserve"> indicate </w:t>
      </w:r>
      <w:proofErr w:type="spellStart"/>
      <w:r w:rsidRPr="00250520">
        <w:rPr>
          <w:rFonts w:ascii="Times New Roman" w:eastAsia="Calibri" w:hAnsi="Times New Roman" w:cs="Times New Roman"/>
          <w:color w:val="000000"/>
          <w:sz w:val="24"/>
          <w:szCs w:val="24"/>
        </w:rPr>
        <w:t>în</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cuprinsul</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Regulamentului</w:t>
      </w:r>
      <w:proofErr w:type="spellEnd"/>
      <w:r w:rsidRPr="00250520">
        <w:rPr>
          <w:rFonts w:ascii="Times New Roman" w:eastAsia="Calibri" w:hAnsi="Times New Roman" w:cs="Times New Roman"/>
          <w:color w:val="000000"/>
          <w:sz w:val="24"/>
          <w:szCs w:val="24"/>
        </w:rPr>
        <w:t xml:space="preserve"> nr.  5/2018 </w:t>
      </w:r>
      <w:proofErr w:type="spellStart"/>
      <w:r w:rsidRPr="00250520">
        <w:rPr>
          <w:rFonts w:ascii="Times New Roman" w:eastAsia="Calibri" w:hAnsi="Times New Roman" w:cs="Times New Roman"/>
          <w:color w:val="000000"/>
          <w:sz w:val="24"/>
          <w:szCs w:val="24"/>
        </w:rPr>
        <w:t>privind</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emitenții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și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operațiunile</w:t>
      </w:r>
      <w:proofErr w:type="spellEnd"/>
      <w:r w:rsidRPr="00250520">
        <w:rPr>
          <w:rFonts w:ascii="Times New Roman" w:eastAsia="Calibri" w:hAnsi="Times New Roman" w:cs="Times New Roman"/>
          <w:color w:val="000000"/>
          <w:sz w:val="24"/>
          <w:szCs w:val="24"/>
        </w:rPr>
        <w:t xml:space="preserve"> cu </w:t>
      </w:r>
      <w:proofErr w:type="spellStart"/>
      <w:r w:rsidRPr="00250520">
        <w:rPr>
          <w:rFonts w:ascii="Times New Roman" w:eastAsia="Calibri" w:hAnsi="Times New Roman" w:cs="Times New Roman"/>
          <w:color w:val="000000"/>
          <w:sz w:val="24"/>
          <w:szCs w:val="24"/>
        </w:rPr>
        <w:t>valori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mobiliare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și</w:t>
      </w:r>
      <w:proofErr w:type="spellEnd"/>
      <w:r w:rsidRPr="00250520">
        <w:rPr>
          <w:rFonts w:ascii="Times New Roman" w:eastAsia="Calibri" w:hAnsi="Times New Roman" w:cs="Times New Roman"/>
          <w:color w:val="000000"/>
          <w:sz w:val="24"/>
          <w:szCs w:val="24"/>
        </w:rPr>
        <w:t xml:space="preserve"> ale </w:t>
      </w:r>
      <w:proofErr w:type="spellStart"/>
      <w:r w:rsidRPr="00250520">
        <w:rPr>
          <w:rFonts w:ascii="Times New Roman" w:eastAsia="Calibri" w:hAnsi="Times New Roman" w:cs="Times New Roman"/>
          <w:color w:val="000000"/>
          <w:sz w:val="24"/>
          <w:szCs w:val="24"/>
        </w:rPr>
        <w:t>Regulamentului</w:t>
      </w:r>
      <w:proofErr w:type="spellEnd"/>
      <w:r w:rsidRPr="00250520">
        <w:rPr>
          <w:rFonts w:ascii="Times New Roman" w:eastAsia="Calibri" w:hAnsi="Times New Roman" w:cs="Times New Roman"/>
          <w:color w:val="000000"/>
          <w:sz w:val="24"/>
          <w:szCs w:val="24"/>
        </w:rPr>
        <w:t xml:space="preserve"> UE nr. 1129/2017</w:t>
      </w:r>
      <w:r>
        <w:rPr>
          <w:rFonts w:ascii="Times New Roman" w:eastAsia="Calibri" w:hAnsi="Times New Roman" w:cs="Times New Roman"/>
          <w:color w:val="000000"/>
          <w:sz w:val="24"/>
          <w:szCs w:val="24"/>
        </w:rPr>
        <w:t>.</w:t>
      </w:r>
    </w:p>
    <w:p w14:paraId="7CDB2328"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38C51C67"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E0B74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0E51C4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79B943"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70238C1E"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DF65D2"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152114B"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6E223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EC34992"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4EA2474"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p w14:paraId="65855BBE" w14:textId="77777777" w:rsidR="0050655F" w:rsidRPr="00344038" w:rsidRDefault="0050655F" w:rsidP="0050655F">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 xml:space="preserve">12 </w:t>
      </w:r>
      <w:r w:rsidRPr="001E3D9E">
        <w:rPr>
          <w:rFonts w:ascii="Times New Roman" w:eastAsia="DaxlinePro-Light" w:hAnsi="Times New Roman" w:cs="Times New Roman"/>
          <w:b/>
          <w:bCs/>
          <w:iCs/>
          <w:sz w:val="24"/>
          <w:szCs w:val="24"/>
          <w:lang w:val="en"/>
        </w:rPr>
        <w:t xml:space="preserve">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653D15">
        <w:rPr>
          <w:rFonts w:ascii="Times New Roman" w:eastAsia="Calibri" w:hAnsi="Times New Roman" w:cs="Times New Roman"/>
          <w:b/>
          <w:bCs/>
          <w:color w:val="000000"/>
          <w:sz w:val="24"/>
          <w:szCs w:val="24"/>
          <w:lang w:val="ro-RO"/>
        </w:rPr>
        <w:t xml:space="preserve">Aprobarea, </w:t>
      </w:r>
      <w:r w:rsidRPr="00653D15">
        <w:rPr>
          <w:rFonts w:ascii="Times New Roman" w:eastAsia="Calibri" w:hAnsi="Times New Roman" w:cs="Times New Roman"/>
          <w:color w:val="000000"/>
          <w:sz w:val="24"/>
          <w:szCs w:val="24"/>
          <w:lang w:val="ro-RO"/>
        </w:rPr>
        <w:t>pentru operațiunile de mai sus, a datei de înregistrare (propunere: 26.06.2026), a datei ex-date (propunere: 25.06.2026)</w:t>
      </w:r>
      <w:r w:rsidRPr="00653D15">
        <w:rPr>
          <w:rFonts w:ascii="Times New Roman" w:eastAsia="Calibri" w:hAnsi="Times New Roman" w:cs="Times New Roman"/>
          <w:color w:val="000000"/>
          <w:sz w:val="24"/>
          <w:szCs w:val="24"/>
        </w:rPr>
        <w:t>.</w:t>
      </w:r>
    </w:p>
    <w:p w14:paraId="481D6D8D"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3ED45CB0"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0098C9"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DF21357"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ADCAC8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348BB0BF"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F4A00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AAB3EED"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699C79D"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E0859A3"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163C2A4"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p w14:paraId="7B2EF44D" w14:textId="77777777" w:rsidR="0050655F" w:rsidRPr="00D80E42" w:rsidRDefault="0050655F" w:rsidP="0050655F">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13</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D80E42">
        <w:rPr>
          <w:rFonts w:ascii="Times New Roman" w:eastAsia="Calibri" w:hAnsi="Times New Roman" w:cs="Times New Roman"/>
          <w:b/>
          <w:bCs/>
          <w:color w:val="000000"/>
          <w:sz w:val="24"/>
          <w:szCs w:val="24"/>
          <w:lang w:val="ro-RO"/>
        </w:rPr>
        <w:t xml:space="preserve">Împuternicirea </w:t>
      </w:r>
      <w:r w:rsidRPr="00D80E42">
        <w:rPr>
          <w:rFonts w:ascii="Times New Roman" w:eastAsia="Calibri" w:hAnsi="Times New Roman" w:cs="Times New Roman"/>
          <w:color w:val="000000"/>
          <w:sz w:val="24"/>
          <w:szCs w:val="24"/>
          <w:lang w:val="ro-RO"/>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Pr="00D80E42">
        <w:rPr>
          <w:rFonts w:ascii="Times New Roman" w:eastAsia="Calibri" w:hAnsi="Times New Roman" w:cs="Times New Roman"/>
          <w:color w:val="000000"/>
          <w:sz w:val="24"/>
          <w:szCs w:val="24"/>
        </w:rPr>
        <w:t>.</w:t>
      </w:r>
    </w:p>
    <w:p w14:paraId="535F2F4C"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0655F" w:rsidRPr="001E3D9E" w14:paraId="7AC25B60"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A6643C"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B5FFB4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C38D14E"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0655F" w:rsidRPr="001E3D9E" w14:paraId="1E59016F"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385B01"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07E2D8"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7965C20" w14:textId="77777777" w:rsidR="0050655F" w:rsidRPr="001E3D9E" w:rsidRDefault="0050655F"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798AF94" w14:textId="77777777" w:rsidR="0050655F" w:rsidRPr="001E3D9E" w:rsidRDefault="0050655F" w:rsidP="0050655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79499B5" w14:textId="77777777" w:rsidR="0050655F" w:rsidRPr="001E3D9E" w:rsidRDefault="0050655F" w:rsidP="0050655F">
      <w:pPr>
        <w:widowControl w:val="0"/>
        <w:tabs>
          <w:tab w:val="left" w:pos="360"/>
        </w:tabs>
        <w:jc w:val="both"/>
        <w:rPr>
          <w:rFonts w:ascii="Times New Roman" w:eastAsia="DaxlinePro-Light" w:hAnsi="Times New Roman" w:cs="Times New Roman"/>
          <w:b/>
          <w:bCs/>
          <w:iCs/>
          <w:sz w:val="24"/>
          <w:szCs w:val="24"/>
          <w:lang w:val="en"/>
        </w:rPr>
      </w:pPr>
    </w:p>
    <w:p w14:paraId="28C67A79" w14:textId="2BA9C133"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i/>
          <w:sz w:val="24"/>
          <w:szCs w:val="24"/>
        </w:rPr>
        <w:t>Nota</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indica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exprimat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prin</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bifarea</w:t>
      </w:r>
      <w:proofErr w:type="spellEnd"/>
      <w:r w:rsidRPr="00F405A4">
        <w:rPr>
          <w:rFonts w:ascii="Times New Roman" w:hAnsi="Times New Roman" w:cs="Times New Roman"/>
          <w:i/>
          <w:sz w:val="24"/>
          <w:szCs w:val="24"/>
        </w:rPr>
        <w:t xml:space="preserve"> cu un „X” a </w:t>
      </w:r>
      <w:proofErr w:type="spellStart"/>
      <w:r w:rsidRPr="00F405A4">
        <w:rPr>
          <w:rFonts w:ascii="Times New Roman" w:hAnsi="Times New Roman" w:cs="Times New Roman"/>
          <w:i/>
          <w:sz w:val="24"/>
          <w:szCs w:val="24"/>
        </w:rPr>
        <w:t>unuia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dintre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spatiile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pentru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variantele</w:t>
      </w:r>
      <w:proofErr w:type="spellEnd"/>
      <w:r w:rsidRPr="00F405A4">
        <w:rPr>
          <w:rFonts w:ascii="Times New Roman" w:hAnsi="Times New Roman" w:cs="Times New Roman"/>
          <w:i/>
          <w:sz w:val="24"/>
          <w:szCs w:val="24"/>
        </w:rPr>
        <w:t xml:space="preserve"> „PENTRU”, „IMPOTRIVA”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„ABTINERE”. 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cu „X”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nici</w:t>
      </w:r>
      <w:proofErr w:type="spellEnd"/>
      <w:r w:rsidRPr="00F405A4">
        <w:rPr>
          <w:rFonts w:ascii="Times New Roman" w:hAnsi="Times New Roman" w:cs="Times New Roman"/>
          <w:i/>
          <w:sz w:val="24"/>
          <w:szCs w:val="24"/>
        </w:rPr>
        <w:t xml:space="preserve">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respectiv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nul</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exercitat</w:t>
      </w:r>
      <w:proofErr w:type="spellEnd"/>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lastRenderedPageBreak/>
        <w:t>Prezenta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speciala</w:t>
      </w:r>
      <w:proofErr w:type="spellEnd"/>
      <w:r w:rsidRPr="00F405A4">
        <w:rPr>
          <w:rFonts w:ascii="Times New Roman" w:hAnsi="Times New Roman" w:cs="Times New Roman"/>
          <w:sz w:val="24"/>
          <w:szCs w:val="24"/>
        </w:rPr>
        <w:t>:</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valabila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AG</w:t>
      </w:r>
      <w:r w:rsidR="007C0504">
        <w:rPr>
          <w:rFonts w:ascii="Times New Roman" w:hAnsi="Times New Roman" w:cs="Times New Roman"/>
          <w:sz w:val="24"/>
          <w:szCs w:val="24"/>
        </w:rPr>
        <w:t>O</w:t>
      </w:r>
      <w:r w:rsidRPr="00F405A4">
        <w:rPr>
          <w:rFonts w:ascii="Times New Roman" w:hAnsi="Times New Roman" w:cs="Times New Roman"/>
          <w:sz w:val="24"/>
          <w:szCs w:val="24"/>
        </w:rPr>
        <w:t xml:space="preserve">A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care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solicitata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w:t>
      </w:r>
      <w:proofErr w:type="spellEnd"/>
      <w:r w:rsidRPr="00F405A4">
        <w:rPr>
          <w:rFonts w:ascii="Times New Roman" w:hAnsi="Times New Roman" w:cs="Times New Roman"/>
          <w:sz w:val="24"/>
          <w:szCs w:val="24"/>
        </w:rPr>
        <w:t xml:space="preserve"> are </w:t>
      </w:r>
      <w:proofErr w:type="spellStart"/>
      <w:r w:rsidRPr="00F405A4">
        <w:rPr>
          <w:rFonts w:ascii="Times New Roman" w:hAnsi="Times New Roman" w:cs="Times New Roman"/>
          <w:sz w:val="24"/>
          <w:szCs w:val="24"/>
        </w:rPr>
        <w:t>obligatia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voteze</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instructiunile</w:t>
      </w:r>
      <w:proofErr w:type="spellEnd"/>
      <w:r w:rsidRPr="00F405A4">
        <w:rPr>
          <w:rFonts w:ascii="Times New Roman" w:hAnsi="Times New Roman" w:cs="Times New Roman"/>
          <w:sz w:val="24"/>
          <w:szCs w:val="24"/>
        </w:rPr>
        <w:t xml:space="preserve"> formulate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care l-a </w:t>
      </w:r>
      <w:proofErr w:type="spellStart"/>
      <w:r w:rsidRPr="00F405A4">
        <w:rPr>
          <w:rFonts w:ascii="Times New Roman" w:hAnsi="Times New Roman" w:cs="Times New Roman"/>
          <w:sz w:val="24"/>
          <w:szCs w:val="24"/>
        </w:rPr>
        <w:t>desemnat</w:t>
      </w:r>
      <w:proofErr w:type="spellEnd"/>
      <w:r w:rsidRPr="00F405A4">
        <w:rPr>
          <w:rFonts w:ascii="Times New Roman" w:hAnsi="Times New Roman" w:cs="Times New Roman"/>
          <w:sz w:val="24"/>
          <w:szCs w:val="24"/>
        </w:rPr>
        <w:t xml:space="preserve">, sub </w:t>
      </w:r>
      <w:proofErr w:type="spellStart"/>
      <w:r w:rsidRPr="00F405A4">
        <w:rPr>
          <w:rFonts w:ascii="Times New Roman" w:hAnsi="Times New Roman" w:cs="Times New Roman"/>
          <w:sz w:val="24"/>
          <w:szCs w:val="24"/>
        </w:rPr>
        <w:t>sanctiunea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anularii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secretarii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sedintei</w:t>
      </w:r>
      <w:proofErr w:type="spellEnd"/>
      <w:r w:rsidRPr="00F405A4">
        <w:rPr>
          <w:rFonts w:ascii="Times New Roman" w:hAnsi="Times New Roman" w:cs="Times New Roman"/>
          <w:sz w:val="24"/>
          <w:szCs w:val="24"/>
        </w:rPr>
        <w:t xml:space="preserve"> AG</w:t>
      </w:r>
      <w:r w:rsidR="007C0504">
        <w:rPr>
          <w:rFonts w:ascii="Times New Roman" w:hAnsi="Times New Roman" w:cs="Times New Roman"/>
          <w:sz w:val="24"/>
          <w:szCs w:val="24"/>
        </w:rPr>
        <w:t>O</w:t>
      </w:r>
      <w:r w:rsidRPr="00F405A4">
        <w:rPr>
          <w:rFonts w:ascii="Times New Roman" w:hAnsi="Times New Roman" w:cs="Times New Roman"/>
          <w:sz w:val="24"/>
          <w:szCs w:val="24"/>
        </w:rPr>
        <w:t>A;</w:t>
      </w:r>
    </w:p>
    <w:p w14:paraId="43EEB279" w14:textId="0456ADAD"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termenul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limita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inregistrarea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procurilor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Societate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r w:rsidR="00995828">
        <w:rPr>
          <w:rFonts w:ascii="Times New Roman" w:hAnsi="Times New Roman" w:cs="Times New Roman"/>
          <w:b/>
          <w:bCs/>
          <w:sz w:val="24"/>
          <w:szCs w:val="24"/>
        </w:rPr>
        <w:t xml:space="preserve">26 </w:t>
      </w:r>
      <w:proofErr w:type="spellStart"/>
      <w:r w:rsidR="00995828">
        <w:rPr>
          <w:rFonts w:ascii="Times New Roman" w:hAnsi="Times New Roman" w:cs="Times New Roman"/>
          <w:b/>
          <w:bCs/>
          <w:sz w:val="24"/>
          <w:szCs w:val="24"/>
        </w:rPr>
        <w:t>mai</w:t>
      </w:r>
      <w:proofErr w:type="spellEnd"/>
      <w:r w:rsidR="00995828">
        <w:rPr>
          <w:rFonts w:ascii="Times New Roman" w:hAnsi="Times New Roman" w:cs="Times New Roman"/>
          <w:b/>
          <w:bCs/>
          <w:sz w:val="24"/>
          <w:szCs w:val="24"/>
        </w:rPr>
        <w:t xml:space="preserve"> 2026</w:t>
      </w:r>
      <w:r w:rsidRPr="0003414A">
        <w:rPr>
          <w:rFonts w:ascii="Times New Roman" w:hAnsi="Times New Roman" w:cs="Times New Roman"/>
          <w:b/>
          <w:bCs/>
          <w:sz w:val="24"/>
          <w:szCs w:val="24"/>
        </w:rPr>
        <w:t xml:space="preserve">, </w:t>
      </w:r>
      <w:proofErr w:type="spellStart"/>
      <w:r w:rsidRPr="0003414A">
        <w:rPr>
          <w:rFonts w:ascii="Times New Roman" w:hAnsi="Times New Roman" w:cs="Times New Roman"/>
          <w:b/>
          <w:bCs/>
          <w:sz w:val="24"/>
          <w:szCs w:val="24"/>
        </w:rPr>
        <w:t>ora</w:t>
      </w:r>
      <w:proofErr w:type="spellEnd"/>
      <w:r w:rsidRPr="0003414A">
        <w:rPr>
          <w:rFonts w:ascii="Times New Roman" w:hAnsi="Times New Roman" w:cs="Times New Roman"/>
          <w:b/>
          <w:bCs/>
          <w:sz w:val="24"/>
          <w:szCs w:val="24"/>
        </w:rPr>
        <w:t xml:space="preserve"> 1</w:t>
      </w:r>
      <w:r w:rsidR="000E682A" w:rsidRPr="0003414A">
        <w:rPr>
          <w:rFonts w:ascii="Times New Roman" w:hAnsi="Times New Roman" w:cs="Times New Roman"/>
          <w:b/>
          <w:bCs/>
          <w:sz w:val="24"/>
          <w:szCs w:val="24"/>
        </w:rPr>
        <w:t>8</w:t>
      </w:r>
      <w:r w:rsidRPr="0003414A">
        <w:rPr>
          <w:rFonts w:ascii="Times New Roman" w:hAnsi="Times New Roman" w:cs="Times New Roman"/>
          <w:b/>
          <w:bCs/>
          <w:sz w:val="24"/>
          <w:szCs w:val="24"/>
        </w:rPr>
        <w:t>:00</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Romaniei</w:t>
      </w:r>
      <w:proofErr w:type="spellEnd"/>
      <w:r w:rsidRPr="00F405A4">
        <w:rPr>
          <w:rFonts w:ascii="Times New Roman" w:hAnsi="Times New Roman" w:cs="Times New Roman"/>
          <w:sz w:val="24"/>
          <w:szCs w:val="24"/>
        </w:rPr>
        <w:t>);</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se </w:t>
      </w:r>
      <w:proofErr w:type="spellStart"/>
      <w:r w:rsidRPr="00F405A4">
        <w:rPr>
          <w:rFonts w:ascii="Times New Roman" w:hAnsi="Times New Roman" w:cs="Times New Roman"/>
          <w:sz w:val="24"/>
          <w:szCs w:val="24"/>
        </w:rPr>
        <w:t>redacteaza</w:t>
      </w:r>
      <w:proofErr w:type="spellEnd"/>
      <w:r w:rsidRPr="00F405A4">
        <w:rPr>
          <w:rFonts w:ascii="Times New Roman" w:hAnsi="Times New Roman" w:cs="Times New Roman"/>
          <w:sz w:val="24"/>
          <w:szCs w:val="24"/>
        </w:rPr>
        <w:t xml:space="preserve"> in 3 </w:t>
      </w:r>
      <w:proofErr w:type="spellStart"/>
      <w:r w:rsidRPr="00F405A4">
        <w:rPr>
          <w:rFonts w:ascii="Times New Roman" w:hAnsi="Times New Roman" w:cs="Times New Roman"/>
          <w:sz w:val="24"/>
          <w:szCs w:val="24"/>
        </w:rPr>
        <w:t>exemplare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originale</w:t>
      </w:r>
      <w:proofErr w:type="spellEnd"/>
      <w:r w:rsidRPr="00F405A4">
        <w:rPr>
          <w:rFonts w:ascii="Times New Roman" w:hAnsi="Times New Roman" w:cs="Times New Roman"/>
          <w:sz w:val="24"/>
          <w:szCs w:val="24"/>
        </w:rPr>
        <w:t xml:space="preserve">, din care: un exemplar </w:t>
      </w:r>
      <w:proofErr w:type="spellStart"/>
      <w:r w:rsidRPr="00F405A4">
        <w:rPr>
          <w:rFonts w:ascii="Times New Roman" w:hAnsi="Times New Roman" w:cs="Times New Roman"/>
          <w:sz w:val="24"/>
          <w:szCs w:val="24"/>
        </w:rPr>
        <w:t>ramane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comunica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 xml:space="preserve">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si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dateaza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catre</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mandant</w:t>
      </w:r>
      <w:proofErr w:type="spellEnd"/>
      <w:r w:rsidRPr="00F405A4">
        <w:rPr>
          <w:rFonts w:ascii="Times New Roman" w:hAnsi="Times New Roman" w:cs="Times New Roman"/>
          <w:sz w:val="24"/>
          <w:szCs w:val="24"/>
          <w:u w:val="single"/>
        </w:rPr>
        <w:t xml:space="preserve">; in </w:t>
      </w:r>
      <w:proofErr w:type="spellStart"/>
      <w:r w:rsidRPr="00F405A4">
        <w:rPr>
          <w:rFonts w:ascii="Times New Roman" w:hAnsi="Times New Roman" w:cs="Times New Roman"/>
          <w:sz w:val="24"/>
          <w:szCs w:val="24"/>
          <w:u w:val="single"/>
        </w:rPr>
        <w:t>cazul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actionarilor</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toti</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actionarii</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fi </w:t>
      </w:r>
      <w:proofErr w:type="spellStart"/>
      <w:r w:rsidRPr="00F405A4">
        <w:rPr>
          <w:rFonts w:ascii="Times New Roman" w:hAnsi="Times New Roman" w:cs="Times New Roman"/>
          <w:sz w:val="24"/>
          <w:szCs w:val="24"/>
        </w:rPr>
        <w:t>completata</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toate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rubricile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inscrise</w:t>
      </w:r>
      <w:proofErr w:type="spellEnd"/>
      <w:r w:rsidRPr="00F405A4">
        <w:rPr>
          <w:rFonts w:ascii="Times New Roman" w:hAnsi="Times New Roman" w:cs="Times New Roman"/>
          <w:sz w:val="24"/>
          <w:szCs w:val="24"/>
        </w:rPr>
        <w:t>;</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contine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informatii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Actul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Constitutiv</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31/1990,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Anexez</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prezentei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000A0F41" w:rsidRPr="00F405A4">
        <w:rPr>
          <w:rFonts w:ascii="Times New Roman" w:hAnsi="Times New Roman" w:cs="Times New Roman"/>
          <w:sz w:val="24"/>
          <w:szCs w:val="24"/>
        </w:rPr>
        <w:t>:</w:t>
      </w:r>
    </w:p>
    <w:p w14:paraId="55288441" w14:textId="260C1350" w:rsidR="000A0F41" w:rsidRPr="00F405A4"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in care </w:t>
      </w:r>
      <w:proofErr w:type="spellStart"/>
      <w:r w:rsidRPr="00F405A4">
        <w:rPr>
          <w:rFonts w:ascii="Times New Roman" w:hAnsi="Times New Roman" w:cs="Times New Roman"/>
          <w:sz w:val="24"/>
          <w:szCs w:val="24"/>
        </w:rPr>
        <w:t>subscrisa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inmatriculata</w:t>
      </w:r>
      <w:proofErr w:type="spellEnd"/>
      <w:r w:rsidRPr="00F405A4">
        <w:rPr>
          <w:rFonts w:ascii="Times New Roman" w:hAnsi="Times New Roman" w:cs="Times New Roman"/>
          <w:sz w:val="24"/>
          <w:szCs w:val="24"/>
        </w:rPr>
        <w:t xml:space="preserve"> legal,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inainte</w:t>
      </w:r>
      <w:proofErr w:type="spellEnd"/>
      <w:r w:rsidRPr="00F405A4">
        <w:rPr>
          <w:rFonts w:ascii="Times New Roman" w:hAnsi="Times New Roman" w:cs="Times New Roman"/>
          <w:sz w:val="24"/>
          <w:szCs w:val="24"/>
        </w:rPr>
        <w:t xml:space="preserv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care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identificarea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 xml:space="preserve">HOLDINGROCK1 S.A.,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r w:rsidR="00995828">
        <w:rPr>
          <w:rFonts w:ascii="Times New Roman" w:hAnsi="Times New Roman" w:cs="Times New Roman"/>
          <w:b/>
          <w:i/>
          <w:sz w:val="24"/>
          <w:szCs w:val="24"/>
        </w:rPr>
        <w:t>19.05.2026</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w:t>
      </w:r>
      <w:proofErr w:type="spellStart"/>
      <w:r w:rsidRPr="00F405A4">
        <w:rPr>
          <w:rFonts w:ascii="Times New Roman" w:hAnsi="Times New Roman" w:cs="Times New Roman"/>
          <w:sz w:val="24"/>
          <w:szCs w:val="24"/>
        </w:rPr>
        <w:t>Daca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nu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timp</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legatura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numele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astfel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incat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reflecte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acest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lucru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w:t>
      </w:r>
      <w:proofErr w:type="spellStart"/>
      <w:r w:rsidRPr="00F405A4">
        <w:rPr>
          <w:rFonts w:ascii="Times New Roman" w:hAnsi="Times New Roman" w:cs="Times New Roman"/>
          <w:sz w:val="24"/>
          <w:szCs w:val="24"/>
        </w:rPr>
        <w:t>documentele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similare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mentionate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mai</w:t>
      </w:r>
      <w:proofErr w:type="spellEnd"/>
      <w:r w:rsidRPr="00F405A4">
        <w:rPr>
          <w:rFonts w:ascii="Times New Roman" w:hAnsi="Times New Roman" w:cs="Times New Roman"/>
          <w:sz w:val="24"/>
          <w:szCs w:val="24"/>
        </w:rPr>
        <w:t xml:space="preserve"> sus </w:t>
      </w:r>
      <w:proofErr w:type="spellStart"/>
      <w:r w:rsidRPr="00F405A4">
        <w:rPr>
          <w:rFonts w:ascii="Times New Roman" w:hAnsi="Times New Roman" w:cs="Times New Roman"/>
          <w:sz w:val="24"/>
          <w:szCs w:val="24"/>
        </w:rPr>
        <w:t>vor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trebui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faca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dovada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copia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identitate</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fizica</w:t>
      </w:r>
      <w:proofErr w:type="spellEnd"/>
      <w:r w:rsidRPr="00F405A4">
        <w:rPr>
          <w:rFonts w:ascii="Times New Roman" w:hAnsi="Times New Roman" w:cs="Times New Roman"/>
          <w:sz w:val="24"/>
          <w:szCs w:val="24"/>
        </w:rPr>
        <w:t xml:space="preserve"> (BI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CI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pasaport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sedere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straini</w:t>
      </w:r>
      <w:proofErr w:type="spellEnd"/>
      <w:r w:rsidRPr="00F405A4">
        <w:rPr>
          <w:rFonts w:ascii="Times New Roman" w:hAnsi="Times New Roman" w:cs="Times New Roman"/>
          <w:sz w:val="24"/>
          <w:szCs w:val="24"/>
        </w:rPr>
        <w:t>).</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In </w:t>
      </w:r>
      <w:proofErr w:type="spellStart"/>
      <w:r w:rsidRPr="00F405A4">
        <w:rPr>
          <w:rFonts w:ascii="Times New Roman" w:hAnsi="Times New Roman" w:cs="Times New Roman"/>
          <w:sz w:val="24"/>
          <w:szCs w:val="24"/>
        </w:rPr>
        <w:t>cazul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juridica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atasam</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origine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indicand</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printre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altele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identitatea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inainte</w:t>
      </w:r>
      <w:proofErr w:type="spellEnd"/>
      <w:r w:rsidRPr="00F405A4">
        <w:rPr>
          <w:rFonts w:ascii="Times New Roman" w:hAnsi="Times New Roman" w:cs="Times New Roman"/>
          <w:sz w:val="24"/>
          <w:szCs w:val="24"/>
        </w:rPr>
        <w:t xml:space="preserv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Data </w:t>
      </w:r>
      <w:proofErr w:type="spellStart"/>
      <w:r w:rsidRPr="00F405A4">
        <w:rPr>
          <w:rFonts w:ascii="Times New Roman" w:hAnsi="Times New Roman" w:cs="Times New Roman"/>
          <w:sz w:val="24"/>
          <w:szCs w:val="24"/>
        </w:rPr>
        <w:t>acordarii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 xml:space="preserve">*In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w:t>
      </w:r>
      <w:proofErr w:type="spellStart"/>
      <w:r w:rsidRPr="00F405A4">
        <w:rPr>
          <w:rFonts w:ascii="Times New Roman" w:hAnsi="Times New Roman" w:cs="Times New Roman"/>
          <w:i/>
          <w:sz w:val="24"/>
          <w:szCs w:val="24"/>
        </w:rPr>
        <w:t>actionarul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transmite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succesiv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Societatea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ca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avand</w:t>
      </w:r>
      <w:proofErr w:type="spellEnd"/>
      <w:r w:rsidRPr="00F405A4">
        <w:rPr>
          <w:rFonts w:ascii="Times New Roman" w:hAnsi="Times New Roman" w:cs="Times New Roman"/>
          <w:i/>
          <w:sz w:val="24"/>
          <w:szCs w:val="24"/>
        </w:rPr>
        <w:t xml:space="preserve"> o data </w:t>
      </w:r>
      <w:proofErr w:type="spellStart"/>
      <w:r w:rsidRPr="00F405A4">
        <w:rPr>
          <w:rFonts w:ascii="Times New Roman" w:hAnsi="Times New Roman" w:cs="Times New Roman"/>
          <w:i/>
          <w:sz w:val="24"/>
          <w:szCs w:val="24"/>
        </w:rPr>
        <w:t>ulterioara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revoca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w:t>
      </w:r>
      <w:proofErr w:type="spellStart"/>
      <w:r w:rsidRPr="00F405A4">
        <w:rPr>
          <w:rFonts w:ascii="Times New Roman" w:hAnsi="Times New Roman" w:cs="Times New Roman"/>
          <w:i/>
          <w:sz w:val="24"/>
          <w:szCs w:val="24"/>
        </w:rPr>
        <w:t>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(e) </w:t>
      </w:r>
      <w:proofErr w:type="spellStart"/>
      <w:r w:rsidRPr="00F405A4">
        <w:rPr>
          <w:rFonts w:ascii="Times New Roman" w:hAnsi="Times New Roman" w:cs="Times New Roman"/>
          <w:i/>
          <w:sz w:val="24"/>
          <w:szCs w:val="24"/>
        </w:rPr>
        <w:t>anterioara</w:t>
      </w:r>
      <w:proofErr w:type="spellEnd"/>
      <w:r w:rsidRPr="00F405A4">
        <w:rPr>
          <w:rFonts w:ascii="Times New Roman" w:hAnsi="Times New Roman" w:cs="Times New Roman"/>
          <w:i/>
          <w:sz w:val="24"/>
          <w:szCs w:val="24"/>
        </w:rPr>
        <w:t>(e).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lastRenderedPageBreak/>
        <w:t>Denumire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actionar</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persoana</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juridica</w:t>
      </w:r>
      <w:proofErr w:type="spellEnd"/>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si</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prenume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reprezentant</w:t>
      </w:r>
      <w:proofErr w:type="spellEnd"/>
      <w:r w:rsidRPr="00F405A4">
        <w:rPr>
          <w:rFonts w:ascii="Times New Roman" w:hAnsi="Times New Roman" w:cs="Times New Roman"/>
          <w:b/>
          <w:bCs/>
          <w:sz w:val="24"/>
          <w:szCs w:val="24"/>
        </w:rPr>
        <w:t xml:space="preserve">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denumirea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prenumele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in </w:t>
      </w:r>
      <w:proofErr w:type="spellStart"/>
      <w:r w:rsidRPr="00F405A4">
        <w:rPr>
          <w:rFonts w:ascii="Times New Roman" w:hAnsi="Times New Roman" w:cs="Times New Roman"/>
          <w:i/>
          <w:sz w:val="24"/>
          <w:szCs w:val="24"/>
        </w:rPr>
        <w:t>clar</w:t>
      </w:r>
      <w:proofErr w:type="spellEnd"/>
      <w:r w:rsidRPr="00F405A4">
        <w:rPr>
          <w:rFonts w:ascii="Times New Roman" w:hAnsi="Times New Roman" w:cs="Times New Roman"/>
          <w:i/>
          <w:sz w:val="24"/>
          <w:szCs w:val="24"/>
        </w:rPr>
        <w:t>,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proofErr w:type="spellStart"/>
      <w:r w:rsidRPr="00F405A4">
        <w:rPr>
          <w:rFonts w:ascii="Times New Roman" w:hAnsi="Times New Roman" w:cs="Times New Roman"/>
          <w:b/>
          <w:bCs/>
          <w:sz w:val="24"/>
          <w:szCs w:val="24"/>
        </w:rPr>
        <w:t>Semnatura</w:t>
      </w:r>
      <w:proofErr w:type="spellEnd"/>
      <w:r w:rsidRPr="00F405A4">
        <w:rPr>
          <w:rFonts w:ascii="Times New Roman" w:hAnsi="Times New Roman" w:cs="Times New Roman"/>
          <w:b/>
          <w:bCs/>
          <w:sz w:val="24"/>
          <w:szCs w:val="24"/>
        </w:rPr>
        <w:t>: __________________________________________________</w:t>
      </w:r>
    </w:p>
    <w:p w14:paraId="00000045" w14:textId="121B1406" w:rsidR="00911C4E" w:rsidRDefault="004639E5" w:rsidP="00F405A4">
      <w:pPr>
        <w:rPr>
          <w:rFonts w:ascii="Times New Roman" w:hAnsi="Times New Roman" w:cs="Times New Roman"/>
          <w:i/>
          <w:sz w:val="24"/>
          <w:szCs w:val="24"/>
        </w:rPr>
      </w:pPr>
      <w:bookmarkStart w:id="2" w:name="_heading=h.30j0zll" w:colFirst="0" w:colLast="0"/>
      <w:bookmarkEnd w:id="2"/>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semnatura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al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stampila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daca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cazul</w:t>
      </w:r>
      <w:proofErr w:type="spellEnd"/>
    </w:p>
    <w:p w14:paraId="33DBDBEF" w14:textId="14912AAE" w:rsidR="00EB15E1" w:rsidRDefault="00EB15E1" w:rsidP="00F405A4">
      <w:pPr>
        <w:rPr>
          <w:rFonts w:ascii="Times New Roman" w:hAnsi="Times New Roman" w:cs="Times New Roman"/>
          <w:i/>
          <w:sz w:val="24"/>
          <w:szCs w:val="24"/>
        </w:rPr>
      </w:pPr>
    </w:p>
    <w:p w14:paraId="201F1A4C" w14:textId="64409B37" w:rsidR="00EB15E1" w:rsidRDefault="00EB15E1" w:rsidP="00F405A4">
      <w:pPr>
        <w:rPr>
          <w:rFonts w:ascii="Times New Roman" w:hAnsi="Times New Roman" w:cs="Times New Roman"/>
          <w:i/>
          <w:sz w:val="24"/>
          <w:szCs w:val="24"/>
        </w:rPr>
      </w:pPr>
    </w:p>
    <w:p w14:paraId="1D8F835F" w14:textId="25AF86B1" w:rsidR="00EB15E1" w:rsidRDefault="00EB15E1" w:rsidP="00F405A4">
      <w:pPr>
        <w:rPr>
          <w:rFonts w:ascii="Times New Roman" w:hAnsi="Times New Roman" w:cs="Times New Roman"/>
          <w:i/>
          <w:sz w:val="24"/>
          <w:szCs w:val="24"/>
        </w:rPr>
      </w:pPr>
    </w:p>
    <w:p w14:paraId="59CEEA19" w14:textId="71F7AAF4" w:rsidR="00EB15E1" w:rsidRDefault="00EB15E1" w:rsidP="00F405A4">
      <w:pPr>
        <w:rPr>
          <w:rFonts w:ascii="Times New Roman" w:hAnsi="Times New Roman" w:cs="Times New Roman"/>
          <w:i/>
          <w:sz w:val="24"/>
          <w:szCs w:val="24"/>
        </w:rPr>
      </w:pPr>
    </w:p>
    <w:p w14:paraId="456645BB" w14:textId="7F8DF0C5" w:rsidR="00EB15E1" w:rsidRDefault="00EB15E1" w:rsidP="00F405A4">
      <w:pPr>
        <w:rPr>
          <w:rFonts w:ascii="Times New Roman" w:hAnsi="Times New Roman" w:cs="Times New Roman"/>
          <w:i/>
          <w:sz w:val="24"/>
          <w:szCs w:val="24"/>
        </w:rPr>
      </w:pPr>
    </w:p>
    <w:p w14:paraId="035AAD9B" w14:textId="48C2C67C" w:rsidR="00EB15E1" w:rsidRDefault="00EB15E1" w:rsidP="00F405A4">
      <w:pPr>
        <w:rPr>
          <w:rFonts w:ascii="Times New Roman" w:hAnsi="Times New Roman" w:cs="Times New Roman"/>
          <w:i/>
          <w:sz w:val="24"/>
          <w:szCs w:val="24"/>
        </w:rPr>
      </w:pPr>
    </w:p>
    <w:p w14:paraId="73455F35" w14:textId="47625E21" w:rsidR="00EB15E1" w:rsidRDefault="00EB15E1" w:rsidP="00F405A4">
      <w:pPr>
        <w:rPr>
          <w:rFonts w:ascii="Times New Roman" w:hAnsi="Times New Roman" w:cs="Times New Roman"/>
          <w:i/>
          <w:sz w:val="24"/>
          <w:szCs w:val="24"/>
        </w:rPr>
      </w:pPr>
    </w:p>
    <w:p w14:paraId="23C1E4CB" w14:textId="6072FA30" w:rsidR="00EB15E1" w:rsidRDefault="00EB15E1" w:rsidP="00F405A4">
      <w:pPr>
        <w:rPr>
          <w:rFonts w:ascii="Times New Roman" w:hAnsi="Times New Roman" w:cs="Times New Roman"/>
          <w:i/>
          <w:sz w:val="24"/>
          <w:szCs w:val="24"/>
        </w:rPr>
      </w:pPr>
    </w:p>
    <w:p w14:paraId="35F4F75A" w14:textId="11C21176" w:rsidR="00EB15E1" w:rsidRDefault="00EB15E1" w:rsidP="00F405A4">
      <w:pPr>
        <w:rPr>
          <w:rFonts w:ascii="Times New Roman" w:hAnsi="Times New Roman" w:cs="Times New Roman"/>
          <w:i/>
          <w:sz w:val="24"/>
          <w:szCs w:val="24"/>
        </w:rPr>
      </w:pPr>
    </w:p>
    <w:p w14:paraId="5D24A692" w14:textId="62170C8C" w:rsidR="00EB15E1" w:rsidRDefault="00EB15E1" w:rsidP="00F405A4">
      <w:pPr>
        <w:rPr>
          <w:rFonts w:ascii="Times New Roman" w:hAnsi="Times New Roman" w:cs="Times New Roman"/>
          <w:i/>
          <w:sz w:val="24"/>
          <w:szCs w:val="24"/>
        </w:rPr>
      </w:pPr>
    </w:p>
    <w:p w14:paraId="29494B13" w14:textId="7BD1E72C" w:rsidR="00EB15E1" w:rsidRDefault="00EB15E1" w:rsidP="00F405A4">
      <w:pPr>
        <w:rPr>
          <w:rFonts w:ascii="Times New Roman" w:hAnsi="Times New Roman" w:cs="Times New Roman"/>
          <w:i/>
          <w:sz w:val="24"/>
          <w:szCs w:val="24"/>
        </w:rPr>
      </w:pPr>
    </w:p>
    <w:p w14:paraId="3E9E89EE" w14:textId="631E4E8B" w:rsidR="00EB15E1" w:rsidRDefault="00EB15E1" w:rsidP="00F405A4">
      <w:pPr>
        <w:rPr>
          <w:rFonts w:ascii="Times New Roman" w:hAnsi="Times New Roman" w:cs="Times New Roman"/>
          <w:i/>
          <w:sz w:val="24"/>
          <w:szCs w:val="24"/>
        </w:rPr>
      </w:pPr>
    </w:p>
    <w:p w14:paraId="1CB81798" w14:textId="5D6DE7AD" w:rsidR="00EB15E1" w:rsidRDefault="00EB15E1" w:rsidP="00F405A4">
      <w:pPr>
        <w:rPr>
          <w:rFonts w:ascii="Times New Roman" w:hAnsi="Times New Roman" w:cs="Times New Roman"/>
          <w:i/>
          <w:sz w:val="24"/>
          <w:szCs w:val="24"/>
        </w:rPr>
      </w:pPr>
    </w:p>
    <w:p w14:paraId="5C5DC04C" w14:textId="13A70565" w:rsidR="00EB15E1" w:rsidRDefault="00EB15E1" w:rsidP="00F405A4">
      <w:pPr>
        <w:rPr>
          <w:rFonts w:ascii="Times New Roman" w:hAnsi="Times New Roman" w:cs="Times New Roman"/>
          <w:i/>
          <w:sz w:val="24"/>
          <w:szCs w:val="24"/>
        </w:rPr>
      </w:pPr>
    </w:p>
    <w:p w14:paraId="0986A8BF" w14:textId="0E044B95" w:rsidR="00EB15E1" w:rsidRDefault="00EB15E1" w:rsidP="00F405A4">
      <w:pPr>
        <w:rPr>
          <w:rFonts w:ascii="Times New Roman" w:hAnsi="Times New Roman" w:cs="Times New Roman"/>
          <w:i/>
          <w:sz w:val="24"/>
          <w:szCs w:val="24"/>
        </w:rPr>
      </w:pPr>
    </w:p>
    <w:p w14:paraId="55D43C57" w14:textId="4A1BABB3" w:rsidR="00EB15E1" w:rsidRDefault="00EB15E1" w:rsidP="00F405A4">
      <w:pPr>
        <w:rPr>
          <w:rFonts w:ascii="Times New Roman" w:hAnsi="Times New Roman" w:cs="Times New Roman"/>
          <w:i/>
          <w:sz w:val="24"/>
          <w:szCs w:val="24"/>
        </w:rPr>
      </w:pPr>
    </w:p>
    <w:p w14:paraId="2296C08E" w14:textId="0C65C8DA" w:rsidR="00EB15E1" w:rsidRDefault="00EB15E1" w:rsidP="00F405A4">
      <w:pPr>
        <w:rPr>
          <w:rFonts w:ascii="Times New Roman" w:hAnsi="Times New Roman" w:cs="Times New Roman"/>
          <w:i/>
          <w:sz w:val="24"/>
          <w:szCs w:val="24"/>
        </w:rPr>
      </w:pPr>
    </w:p>
    <w:p w14:paraId="37D70EB0" w14:textId="505B5851" w:rsidR="00EB15E1" w:rsidRDefault="00EB15E1" w:rsidP="00F405A4">
      <w:pPr>
        <w:rPr>
          <w:rFonts w:ascii="Times New Roman" w:hAnsi="Times New Roman" w:cs="Times New Roman"/>
          <w:i/>
          <w:sz w:val="24"/>
          <w:szCs w:val="24"/>
        </w:rPr>
      </w:pPr>
    </w:p>
    <w:p w14:paraId="5B580838" w14:textId="5B4042A7" w:rsidR="00EB15E1" w:rsidRDefault="00EB15E1" w:rsidP="00F405A4">
      <w:pPr>
        <w:rPr>
          <w:rFonts w:ascii="Times New Roman" w:hAnsi="Times New Roman" w:cs="Times New Roman"/>
          <w:i/>
          <w:sz w:val="24"/>
          <w:szCs w:val="24"/>
        </w:rPr>
      </w:pPr>
    </w:p>
    <w:p w14:paraId="4B49F99A" w14:textId="6FF9693A" w:rsidR="00EB15E1" w:rsidRDefault="00EB15E1" w:rsidP="00F405A4">
      <w:pPr>
        <w:rPr>
          <w:rFonts w:ascii="Times New Roman" w:hAnsi="Times New Roman" w:cs="Times New Roman"/>
          <w:i/>
          <w:sz w:val="24"/>
          <w:szCs w:val="24"/>
        </w:rPr>
      </w:pPr>
    </w:p>
    <w:p w14:paraId="4E46BF92" w14:textId="0B30144A" w:rsidR="00EB15E1" w:rsidRDefault="00EB15E1" w:rsidP="00F405A4">
      <w:pPr>
        <w:rPr>
          <w:rFonts w:ascii="Times New Roman" w:hAnsi="Times New Roman" w:cs="Times New Roman"/>
          <w:i/>
          <w:sz w:val="24"/>
          <w:szCs w:val="24"/>
        </w:rPr>
      </w:pPr>
    </w:p>
    <w:p w14:paraId="4E8722F7" w14:textId="31552D88" w:rsidR="00EB15E1" w:rsidRDefault="00EB15E1" w:rsidP="00F405A4">
      <w:pPr>
        <w:rPr>
          <w:rFonts w:ascii="Times New Roman" w:hAnsi="Times New Roman" w:cs="Times New Roman"/>
          <w:i/>
          <w:sz w:val="24"/>
          <w:szCs w:val="24"/>
        </w:rPr>
      </w:pPr>
    </w:p>
    <w:p w14:paraId="2BC07F0B" w14:textId="12D68B29" w:rsidR="00EB15E1" w:rsidRDefault="00EB15E1" w:rsidP="00F405A4">
      <w:pPr>
        <w:rPr>
          <w:rFonts w:ascii="Times New Roman" w:hAnsi="Times New Roman" w:cs="Times New Roman"/>
          <w:i/>
          <w:sz w:val="24"/>
          <w:szCs w:val="24"/>
        </w:rPr>
      </w:pPr>
    </w:p>
    <w:p w14:paraId="4BA56648" w14:textId="2351AF73" w:rsidR="00EB15E1" w:rsidRDefault="00EB15E1" w:rsidP="00F405A4">
      <w:pPr>
        <w:rPr>
          <w:rFonts w:ascii="Times New Roman" w:hAnsi="Times New Roman" w:cs="Times New Roman"/>
          <w:i/>
          <w:sz w:val="24"/>
          <w:szCs w:val="24"/>
        </w:rPr>
      </w:pPr>
    </w:p>
    <w:p w14:paraId="0FC499B5" w14:textId="044980CF" w:rsidR="00EB15E1" w:rsidRDefault="00EB15E1" w:rsidP="00F405A4">
      <w:pPr>
        <w:rPr>
          <w:rFonts w:ascii="Times New Roman" w:hAnsi="Times New Roman" w:cs="Times New Roman"/>
          <w:i/>
          <w:sz w:val="24"/>
          <w:szCs w:val="24"/>
        </w:rPr>
      </w:pPr>
    </w:p>
    <w:p w14:paraId="12DF46B1" w14:textId="1AA79E57" w:rsidR="00EB15E1" w:rsidRDefault="00EB15E1" w:rsidP="00F405A4">
      <w:pPr>
        <w:rPr>
          <w:rFonts w:ascii="Times New Roman" w:hAnsi="Times New Roman" w:cs="Times New Roman"/>
          <w:i/>
          <w:sz w:val="24"/>
          <w:szCs w:val="24"/>
        </w:rPr>
      </w:pPr>
    </w:p>
    <w:p w14:paraId="2B721F43" w14:textId="542614E5" w:rsidR="00EB15E1" w:rsidRDefault="00EB15E1" w:rsidP="00F405A4">
      <w:pPr>
        <w:rPr>
          <w:rFonts w:ascii="Times New Roman" w:hAnsi="Times New Roman" w:cs="Times New Roman"/>
          <w:i/>
          <w:sz w:val="24"/>
          <w:szCs w:val="24"/>
        </w:rPr>
      </w:pPr>
    </w:p>
    <w:p w14:paraId="53FC80F0" w14:textId="18EB58AC" w:rsidR="00EB15E1" w:rsidRDefault="00EB15E1" w:rsidP="00F405A4">
      <w:pPr>
        <w:rPr>
          <w:rFonts w:ascii="Times New Roman" w:hAnsi="Times New Roman" w:cs="Times New Roman"/>
          <w:i/>
          <w:sz w:val="24"/>
          <w:szCs w:val="24"/>
        </w:rPr>
      </w:pPr>
    </w:p>
    <w:p w14:paraId="17B57E07" w14:textId="28B08738" w:rsidR="00EB15E1" w:rsidRDefault="00EB15E1" w:rsidP="00F405A4">
      <w:pPr>
        <w:rPr>
          <w:rFonts w:ascii="Times New Roman" w:hAnsi="Times New Roman" w:cs="Times New Roman"/>
          <w:i/>
          <w:sz w:val="24"/>
          <w:szCs w:val="24"/>
        </w:rPr>
      </w:pPr>
    </w:p>
    <w:p w14:paraId="17403D6C" w14:textId="1681160E" w:rsidR="00EB15E1" w:rsidRDefault="00EB15E1" w:rsidP="00F405A4">
      <w:pPr>
        <w:rPr>
          <w:rFonts w:ascii="Times New Roman" w:hAnsi="Times New Roman" w:cs="Times New Roman"/>
          <w:i/>
          <w:sz w:val="24"/>
          <w:szCs w:val="24"/>
        </w:rPr>
      </w:pPr>
    </w:p>
    <w:p w14:paraId="0DFDE237" w14:textId="31FAF28A" w:rsidR="00EB15E1" w:rsidRDefault="00EB15E1" w:rsidP="00F405A4">
      <w:pPr>
        <w:rPr>
          <w:rFonts w:ascii="Times New Roman" w:hAnsi="Times New Roman" w:cs="Times New Roman"/>
          <w:i/>
          <w:sz w:val="24"/>
          <w:szCs w:val="24"/>
        </w:rPr>
      </w:pPr>
    </w:p>
    <w:p w14:paraId="7DD4D4E3" w14:textId="77777777" w:rsidR="00EB15E1" w:rsidRPr="00607DD6" w:rsidRDefault="00EB15E1" w:rsidP="00EB15E1">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68F8164E" w14:textId="77777777" w:rsidR="00EB15E1" w:rsidRPr="00607DD6" w:rsidRDefault="00EB15E1" w:rsidP="00EB15E1">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107C9943" w14:textId="77777777" w:rsidR="00EB15E1" w:rsidRPr="00607DD6" w:rsidRDefault="00EB15E1" w:rsidP="00EB15E1">
      <w:pPr>
        <w:widowControl w:val="0"/>
        <w:rPr>
          <w:rFonts w:ascii="Times New Roman" w:eastAsia="DaxlinePro-Light" w:hAnsi="Times New Roman" w:cs="Times New Roman"/>
          <w:b/>
          <w:bCs/>
          <w:iCs/>
          <w:noProof/>
          <w:color w:val="000000" w:themeColor="text1"/>
          <w:sz w:val="24"/>
          <w:szCs w:val="24"/>
        </w:rPr>
      </w:pPr>
    </w:p>
    <w:p w14:paraId="17105A89" w14:textId="77777777" w:rsidR="00EB15E1" w:rsidRPr="00607DD6" w:rsidRDefault="00EB15E1" w:rsidP="00EB15E1">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9E6360">
        <w:rPr>
          <w:rFonts w:ascii="Times New Roman" w:hAnsi="Times New Roman" w:cs="Times New Roman"/>
          <w:b/>
          <w:bCs/>
          <w:noProof/>
          <w:sz w:val="24"/>
          <w:szCs w:val="24"/>
        </w:rPr>
        <w:t xml:space="preserve">Alegerea </w:t>
      </w:r>
      <w:r w:rsidRPr="009E6360">
        <w:rPr>
          <w:rFonts w:ascii="Times New Roman" w:hAnsi="Times New Roman" w:cs="Times New Roman"/>
          <w:noProof/>
          <w:sz w:val="24"/>
          <w:szCs w:val="24"/>
        </w:rPr>
        <w:t>unui membru nou în componența Consiliului de Administrație, cu mandat valabil de la data hotărârii AGOA de numire până la data de 17 septembrie 2029.</w:t>
      </w:r>
    </w:p>
    <w:p w14:paraId="696E0046" w14:textId="77777777" w:rsidR="00EB15E1" w:rsidRPr="00607DD6" w:rsidRDefault="00EB15E1" w:rsidP="00EB15E1">
      <w:pPr>
        <w:widowControl w:val="0"/>
        <w:rPr>
          <w:rFonts w:ascii="Times New Roman" w:hAnsi="Times New Roman" w:cs="Times New Roman"/>
          <w:b/>
          <w:bCs/>
          <w:noProof/>
          <w:sz w:val="24"/>
          <w:szCs w:val="24"/>
        </w:rPr>
      </w:pPr>
    </w:p>
    <w:p w14:paraId="3C0D7AB6" w14:textId="77777777" w:rsidR="00EB15E1" w:rsidRPr="00607DD6" w:rsidRDefault="00EB15E1" w:rsidP="00EB15E1">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w:t>
      </w:r>
      <w:r w:rsidRPr="009E6360">
        <w:rPr>
          <w:rFonts w:ascii="Times New Roman" w:eastAsia="DaxlinePro-Light" w:hAnsi="Times New Roman" w:cs="Times New Roman"/>
          <w:b/>
          <w:bCs/>
          <w:iCs/>
          <w:noProof/>
          <w:color w:val="000000" w:themeColor="text1"/>
          <w:sz w:val="24"/>
          <w:szCs w:val="24"/>
          <w:highlight w:val="lightGray"/>
        </w:rPr>
        <w:t>a se insera</w:t>
      </w:r>
      <w:r>
        <w:rPr>
          <w:rFonts w:ascii="Times New Roman" w:eastAsia="DaxlinePro-Light" w:hAnsi="Times New Roman" w:cs="Times New Roman"/>
          <w:b/>
          <w:bCs/>
          <w:iCs/>
          <w:noProof/>
          <w:color w:val="000000" w:themeColor="text1"/>
          <w:sz w:val="24"/>
          <w:szCs w:val="24"/>
        </w:rPr>
        <w:t>]</w:t>
      </w:r>
      <w:r w:rsidRPr="00607DD6">
        <w:rPr>
          <w:rFonts w:ascii="Times New Roman" w:eastAsia="DaxlinePro-Light" w:hAnsi="Times New Roman" w:cs="Times New Roman"/>
          <w:iCs/>
          <w:noProof/>
          <w:color w:val="000000" w:themeColor="text1"/>
          <w:sz w:val="24"/>
          <w:szCs w:val="24"/>
        </w:rPr>
        <w:t xml:space="preserve"> </w:t>
      </w:r>
      <w:bookmarkStart w:id="3"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3"/>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 xml:space="preserve">începând cu data data adoptării Hotărârii Adunării Generale Ordinare a Acționarilor din </w:t>
      </w:r>
      <w:r>
        <w:rPr>
          <w:rFonts w:ascii="Times New Roman" w:hAnsi="Times New Roman" w:cs="Times New Roman"/>
          <w:noProof/>
          <w:sz w:val="24"/>
          <w:szCs w:val="24"/>
        </w:rPr>
        <w:t>29/30 mai 2026</w:t>
      </w:r>
      <w:r w:rsidRPr="00FB6FE1">
        <w:rPr>
          <w:rFonts w:ascii="Times New Roman" w:hAnsi="Times New Roman" w:cs="Times New Roman"/>
          <w:noProof/>
          <w:sz w:val="24"/>
          <w:szCs w:val="24"/>
        </w:rPr>
        <w:t xml:space="preserve">, data expirării mandatului fiind </w:t>
      </w:r>
      <w:r w:rsidRPr="009E6360">
        <w:rPr>
          <w:rFonts w:ascii="Times New Roman" w:hAnsi="Times New Roman" w:cs="Times New Roman"/>
          <w:noProof/>
          <w:sz w:val="24"/>
          <w:szCs w:val="24"/>
        </w:rPr>
        <w:t>17 septembrie 2029</w:t>
      </w:r>
      <w:r w:rsidRPr="00607DD6">
        <w:rPr>
          <w:rFonts w:ascii="Times New Roman" w:hAnsi="Times New Roman" w:cs="Times New Roman"/>
          <w:iCs/>
          <w:noProof/>
          <w:sz w:val="24"/>
          <w:szCs w:val="24"/>
        </w:rPr>
        <w:t>.</w:t>
      </w:r>
    </w:p>
    <w:p w14:paraId="6C296691" w14:textId="77777777" w:rsidR="00EB15E1" w:rsidRPr="00607DD6" w:rsidRDefault="00EB15E1" w:rsidP="00EB15E1">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EB15E1" w:rsidRPr="00607DD6" w14:paraId="3930DE69"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B50A956" w14:textId="77777777" w:rsidR="00EB15E1" w:rsidRPr="00607DD6" w:rsidRDefault="00EB15E1"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307D0802" w14:textId="77777777" w:rsidR="00EB15E1" w:rsidRPr="00607DD6" w:rsidRDefault="00EB15E1"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47A8FE4E" w14:textId="77777777" w:rsidR="00EB15E1" w:rsidRPr="00607DD6" w:rsidRDefault="00EB15E1"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EB15E1" w:rsidRPr="00607DD6" w14:paraId="3470368C"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2D14773" w14:textId="77777777" w:rsidR="00EB15E1" w:rsidRPr="00607DD6" w:rsidRDefault="00EB15E1"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1AED06E" w14:textId="77777777" w:rsidR="00EB15E1" w:rsidRPr="00607DD6" w:rsidRDefault="00EB15E1"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A7EFB01" w14:textId="77777777" w:rsidR="00EB15E1" w:rsidRPr="00607DD6" w:rsidRDefault="00EB15E1"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4FE962E3" w14:textId="77777777" w:rsidR="00EB15E1" w:rsidRPr="00607DD6" w:rsidRDefault="00EB15E1" w:rsidP="00EB15E1">
      <w:pPr>
        <w:widowControl w:val="0"/>
        <w:rPr>
          <w:rFonts w:ascii="Times New Roman" w:eastAsia="DaxlinePro-Light" w:hAnsi="Times New Roman" w:cs="Times New Roman"/>
          <w:iCs/>
          <w:noProof/>
          <w:color w:val="000000" w:themeColor="text1"/>
          <w:sz w:val="24"/>
          <w:szCs w:val="24"/>
        </w:rPr>
      </w:pPr>
    </w:p>
    <w:p w14:paraId="478389FD" w14:textId="77777777" w:rsidR="00EB15E1" w:rsidRPr="00607DD6" w:rsidRDefault="00EB15E1" w:rsidP="00EB15E1">
      <w:pPr>
        <w:widowControl w:val="0"/>
        <w:jc w:val="both"/>
        <w:rPr>
          <w:rFonts w:ascii="Times New Roman" w:hAnsi="Times New Roman" w:cs="Times New Roman"/>
          <w:noProof/>
          <w:sz w:val="24"/>
          <w:szCs w:val="24"/>
        </w:rPr>
      </w:pPr>
    </w:p>
    <w:p w14:paraId="1C517B7D" w14:textId="77777777" w:rsidR="00EB15E1" w:rsidRPr="00607DD6" w:rsidRDefault="00EB15E1" w:rsidP="00EB15E1">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7CFB364F" w14:textId="77777777" w:rsidR="00EB15E1" w:rsidRPr="00607DD6" w:rsidRDefault="00EB15E1" w:rsidP="00EB15E1">
      <w:pPr>
        <w:widowControl w:val="0"/>
        <w:jc w:val="both"/>
        <w:rPr>
          <w:rFonts w:ascii="Times New Roman" w:hAnsi="Times New Roman" w:cs="Times New Roman"/>
          <w:b/>
          <w:bCs/>
          <w:i/>
          <w:iCs/>
          <w:noProof/>
          <w:sz w:val="24"/>
          <w:szCs w:val="24"/>
        </w:rPr>
      </w:pPr>
    </w:p>
    <w:p w14:paraId="4C5F74FA" w14:textId="77777777" w:rsidR="00EB15E1" w:rsidRPr="00607DD6" w:rsidRDefault="00EB15E1" w:rsidP="00EB15E1">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05177377" w14:textId="77777777" w:rsidR="00EB15E1" w:rsidRPr="00607DD6" w:rsidRDefault="00EB15E1" w:rsidP="00EB15E1">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6FB54B22" w14:textId="77777777" w:rsidR="00EB15E1" w:rsidRPr="00607DD6" w:rsidRDefault="00EB15E1" w:rsidP="00EB15E1">
      <w:pPr>
        <w:widowControl w:val="0"/>
        <w:rPr>
          <w:rFonts w:ascii="Times New Roman" w:hAnsi="Times New Roman" w:cs="Times New Roman"/>
          <w:noProof/>
          <w:sz w:val="24"/>
          <w:szCs w:val="24"/>
        </w:rPr>
      </w:pPr>
    </w:p>
    <w:p w14:paraId="19104C51" w14:textId="77777777" w:rsidR="00EB15E1" w:rsidRPr="00607DD6" w:rsidRDefault="00EB15E1" w:rsidP="00EB15E1">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214C87BC" w14:textId="77777777" w:rsidR="00EB15E1" w:rsidRDefault="00EB15E1" w:rsidP="00EB15E1">
      <w:pPr>
        <w:widowControl w:val="0"/>
        <w:jc w:val="both"/>
        <w:rPr>
          <w:rFonts w:ascii="Times New Roman" w:eastAsia="DaxlinePro-Light" w:hAnsi="Times New Roman" w:cs="Times New Roman"/>
          <w:iCs/>
          <w:color w:val="000000" w:themeColor="text1"/>
          <w:sz w:val="24"/>
          <w:szCs w:val="24"/>
        </w:rPr>
      </w:pPr>
    </w:p>
    <w:p w14:paraId="0FFFF5A4" w14:textId="77777777" w:rsidR="00EB15E1" w:rsidRDefault="00EB15E1" w:rsidP="00EB15E1">
      <w:pPr>
        <w:widowControl w:val="0"/>
        <w:jc w:val="both"/>
        <w:rPr>
          <w:rFonts w:ascii="Times New Roman" w:eastAsia="DaxlinePro-Light" w:hAnsi="Times New Roman" w:cs="Times New Roman"/>
          <w:iCs/>
          <w:color w:val="000000" w:themeColor="text1"/>
          <w:sz w:val="24"/>
          <w:szCs w:val="24"/>
        </w:rPr>
      </w:pPr>
    </w:p>
    <w:p w14:paraId="697F4CD9" w14:textId="77777777" w:rsidR="00EB15E1" w:rsidRDefault="00EB15E1" w:rsidP="00EB15E1">
      <w:pPr>
        <w:widowControl w:val="0"/>
        <w:jc w:val="both"/>
        <w:rPr>
          <w:rFonts w:ascii="Times New Roman" w:eastAsia="DaxlinePro-Light" w:hAnsi="Times New Roman" w:cs="Times New Roman"/>
          <w:iCs/>
          <w:color w:val="000000" w:themeColor="text1"/>
          <w:sz w:val="24"/>
          <w:szCs w:val="24"/>
        </w:rPr>
      </w:pPr>
    </w:p>
    <w:p w14:paraId="53B40A7B" w14:textId="77777777" w:rsidR="00EB15E1" w:rsidRPr="001E3D9E" w:rsidRDefault="00EB15E1" w:rsidP="00EB15E1">
      <w:pPr>
        <w:widowControl w:val="0"/>
        <w:jc w:val="both"/>
        <w:rPr>
          <w:rFonts w:ascii="Times New Roman" w:eastAsia="DaxlinePro-Light" w:hAnsi="Times New Roman" w:cs="Times New Roman"/>
          <w:iCs/>
          <w:color w:val="000000" w:themeColor="text1"/>
          <w:sz w:val="24"/>
          <w:szCs w:val="24"/>
        </w:rPr>
      </w:pPr>
    </w:p>
    <w:p w14:paraId="3D02EEDE" w14:textId="77777777" w:rsidR="00EB15E1" w:rsidRDefault="00EB15E1" w:rsidP="00EB15E1">
      <w:pPr>
        <w:rPr>
          <w:rFonts w:ascii="Times New Roman" w:hAnsi="Times New Roman" w:cs="Times New Roman"/>
          <w:i/>
          <w:sz w:val="24"/>
          <w:szCs w:val="24"/>
        </w:rPr>
      </w:pPr>
    </w:p>
    <w:p w14:paraId="03375C19" w14:textId="77777777" w:rsidR="00EB15E1" w:rsidRDefault="00EB15E1" w:rsidP="00F405A4">
      <w:pPr>
        <w:rPr>
          <w:rFonts w:ascii="Times New Roman" w:hAnsi="Times New Roman" w:cs="Times New Roman"/>
          <w:i/>
          <w:sz w:val="24"/>
          <w:szCs w:val="24"/>
        </w:rPr>
      </w:pPr>
      <w:bookmarkStart w:id="4" w:name="_GoBack"/>
      <w:bookmarkEnd w:id="4"/>
    </w:p>
    <w:sectPr w:rsidR="00EB15E1"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CB99F" w14:textId="77777777" w:rsidR="00467165" w:rsidRDefault="00467165" w:rsidP="008F6C4D">
      <w:pPr>
        <w:spacing w:line="240" w:lineRule="auto"/>
      </w:pPr>
      <w:r>
        <w:separator/>
      </w:r>
    </w:p>
  </w:endnote>
  <w:endnote w:type="continuationSeparator" w:id="0">
    <w:p w14:paraId="44EBDD4E" w14:textId="77777777" w:rsidR="00467165" w:rsidRDefault="0046716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57170" w14:textId="77777777" w:rsidR="00467165" w:rsidRDefault="00467165" w:rsidP="008F6C4D">
      <w:pPr>
        <w:spacing w:line="240" w:lineRule="auto"/>
      </w:pPr>
      <w:r>
        <w:separator/>
      </w:r>
    </w:p>
  </w:footnote>
  <w:footnote w:type="continuationSeparator" w:id="0">
    <w:p w14:paraId="753769B0" w14:textId="77777777" w:rsidR="00467165" w:rsidRDefault="0046716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3"/>
  </w:num>
  <w:num w:numId="3">
    <w:abstractNumId w:val="12"/>
  </w:num>
  <w:num w:numId="4">
    <w:abstractNumId w:val="0"/>
  </w:num>
  <w:num w:numId="5">
    <w:abstractNumId w:val="3"/>
  </w:num>
  <w:num w:numId="6">
    <w:abstractNumId w:val="9"/>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7"/>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14A"/>
    <w:rsid w:val="000556AC"/>
    <w:rsid w:val="000575A7"/>
    <w:rsid w:val="00071D51"/>
    <w:rsid w:val="00093C43"/>
    <w:rsid w:val="000A0F41"/>
    <w:rsid w:val="000A3D26"/>
    <w:rsid w:val="000C6BEF"/>
    <w:rsid w:val="000C6F69"/>
    <w:rsid w:val="000D2C91"/>
    <w:rsid w:val="000E682A"/>
    <w:rsid w:val="00102B11"/>
    <w:rsid w:val="00145864"/>
    <w:rsid w:val="001751F5"/>
    <w:rsid w:val="00197D3C"/>
    <w:rsid w:val="001B1949"/>
    <w:rsid w:val="001E25C6"/>
    <w:rsid w:val="00215738"/>
    <w:rsid w:val="002522B8"/>
    <w:rsid w:val="0027546E"/>
    <w:rsid w:val="002B5A25"/>
    <w:rsid w:val="002C41C1"/>
    <w:rsid w:val="002C4F25"/>
    <w:rsid w:val="00302037"/>
    <w:rsid w:val="00362149"/>
    <w:rsid w:val="003A6D8E"/>
    <w:rsid w:val="003D719F"/>
    <w:rsid w:val="003E2819"/>
    <w:rsid w:val="004035D8"/>
    <w:rsid w:val="00417743"/>
    <w:rsid w:val="00422E00"/>
    <w:rsid w:val="00443A0D"/>
    <w:rsid w:val="004639E5"/>
    <w:rsid w:val="00467165"/>
    <w:rsid w:val="004A2CC1"/>
    <w:rsid w:val="004A6521"/>
    <w:rsid w:val="004B4602"/>
    <w:rsid w:val="004C5212"/>
    <w:rsid w:val="004E46D5"/>
    <w:rsid w:val="0050655F"/>
    <w:rsid w:val="00537D2D"/>
    <w:rsid w:val="005742F9"/>
    <w:rsid w:val="00582E8D"/>
    <w:rsid w:val="00585507"/>
    <w:rsid w:val="0058635D"/>
    <w:rsid w:val="005912E4"/>
    <w:rsid w:val="00593495"/>
    <w:rsid w:val="005F41E8"/>
    <w:rsid w:val="005F6720"/>
    <w:rsid w:val="006222E1"/>
    <w:rsid w:val="0064771A"/>
    <w:rsid w:val="006478CA"/>
    <w:rsid w:val="00656625"/>
    <w:rsid w:val="006A5672"/>
    <w:rsid w:val="006A6DC8"/>
    <w:rsid w:val="006B2286"/>
    <w:rsid w:val="006F3DD5"/>
    <w:rsid w:val="006F45D3"/>
    <w:rsid w:val="00707889"/>
    <w:rsid w:val="00747B6B"/>
    <w:rsid w:val="00755B21"/>
    <w:rsid w:val="007753D5"/>
    <w:rsid w:val="007B7446"/>
    <w:rsid w:val="007C0504"/>
    <w:rsid w:val="00817CA7"/>
    <w:rsid w:val="0085447C"/>
    <w:rsid w:val="00861F47"/>
    <w:rsid w:val="00877277"/>
    <w:rsid w:val="008962D6"/>
    <w:rsid w:val="008B2B34"/>
    <w:rsid w:val="008E018F"/>
    <w:rsid w:val="008F6C4D"/>
    <w:rsid w:val="00911C4E"/>
    <w:rsid w:val="00943CA4"/>
    <w:rsid w:val="0095741B"/>
    <w:rsid w:val="00980893"/>
    <w:rsid w:val="00995828"/>
    <w:rsid w:val="009C548A"/>
    <w:rsid w:val="00A124D4"/>
    <w:rsid w:val="00A2596D"/>
    <w:rsid w:val="00A84DFB"/>
    <w:rsid w:val="00A94337"/>
    <w:rsid w:val="00AC11AA"/>
    <w:rsid w:val="00AC6529"/>
    <w:rsid w:val="00AD0307"/>
    <w:rsid w:val="00B245AB"/>
    <w:rsid w:val="00B279F8"/>
    <w:rsid w:val="00B65A89"/>
    <w:rsid w:val="00B811C1"/>
    <w:rsid w:val="00BD7E68"/>
    <w:rsid w:val="00BF083D"/>
    <w:rsid w:val="00C200B1"/>
    <w:rsid w:val="00C65EA6"/>
    <w:rsid w:val="00CA33C3"/>
    <w:rsid w:val="00CC0E88"/>
    <w:rsid w:val="00CC2605"/>
    <w:rsid w:val="00CC53A6"/>
    <w:rsid w:val="00CD08E5"/>
    <w:rsid w:val="00CD17DA"/>
    <w:rsid w:val="00D01BBD"/>
    <w:rsid w:val="00D61D97"/>
    <w:rsid w:val="00DA0548"/>
    <w:rsid w:val="00DF549B"/>
    <w:rsid w:val="00E06B58"/>
    <w:rsid w:val="00E5249A"/>
    <w:rsid w:val="00E90CB4"/>
    <w:rsid w:val="00E968C0"/>
    <w:rsid w:val="00EB15E1"/>
    <w:rsid w:val="00EC6509"/>
    <w:rsid w:val="00F02395"/>
    <w:rsid w:val="00F405A4"/>
    <w:rsid w:val="00FB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A2578B4-6B16-4AE2-A030-D85A125D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93</cp:revision>
  <dcterms:created xsi:type="dcterms:W3CDTF">2022-03-24T12:25:00Z</dcterms:created>
  <dcterms:modified xsi:type="dcterms:W3CDTF">2026-04-28T14:10:00Z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