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ACEB2CC" w14:textId="263FB240" w:rsidR="000D2C91" w:rsidRPr="00D57436" w:rsidRDefault="000D2C91" w:rsidP="00D57436">
      <w:pPr>
        <w:widowControl w:val="0"/>
        <w:jc w:val="center"/>
        <w:rPr>
          <w:rFonts w:ascii="Times New Roman" w:eastAsia="Calibri" w:hAnsi="Times New Roman" w:cs="Times New Roman"/>
          <w:b/>
          <w:sz w:val="24"/>
          <w:szCs w:val="24"/>
        </w:rPr>
      </w:pPr>
      <w:r w:rsidRPr="00D57436">
        <w:rPr>
          <w:rFonts w:ascii="Times New Roman" w:eastAsia="Calibri" w:hAnsi="Times New Roman" w:cs="Times New Roman"/>
          <w:b/>
          <w:sz w:val="24"/>
          <w:szCs w:val="24"/>
        </w:rPr>
        <w:t>Procur</w:t>
      </w:r>
      <w:r w:rsidR="001B1949" w:rsidRPr="00D57436">
        <w:rPr>
          <w:rFonts w:ascii="Times New Roman" w:eastAsia="Calibri" w:hAnsi="Times New Roman" w:cs="Times New Roman"/>
          <w:b/>
          <w:sz w:val="24"/>
          <w:szCs w:val="24"/>
        </w:rPr>
        <w:t>a</w:t>
      </w:r>
      <w:r w:rsidRPr="00D57436">
        <w:rPr>
          <w:rFonts w:ascii="Times New Roman" w:eastAsia="Calibri" w:hAnsi="Times New Roman" w:cs="Times New Roman"/>
          <w:b/>
          <w:sz w:val="24"/>
          <w:szCs w:val="24"/>
        </w:rPr>
        <w:t xml:space="preserve"> </w:t>
      </w:r>
      <w:r w:rsidR="001B1949" w:rsidRPr="00D57436">
        <w:rPr>
          <w:rFonts w:ascii="Times New Roman" w:eastAsia="Calibri" w:hAnsi="Times New Roman" w:cs="Times New Roman"/>
          <w:b/>
          <w:sz w:val="24"/>
          <w:szCs w:val="24"/>
        </w:rPr>
        <w:t>speciala</w:t>
      </w:r>
    </w:p>
    <w:p w14:paraId="46AE2A07" w14:textId="4FE55C61" w:rsidR="000D2C91" w:rsidRPr="00D57436" w:rsidRDefault="000D2C91" w:rsidP="00D57436">
      <w:pPr>
        <w:widowControl w:val="0"/>
        <w:jc w:val="center"/>
        <w:rPr>
          <w:rFonts w:ascii="Times New Roman" w:eastAsia="Calibri" w:hAnsi="Times New Roman" w:cs="Times New Roman"/>
          <w:sz w:val="24"/>
          <w:szCs w:val="24"/>
        </w:rPr>
      </w:pPr>
      <w:r w:rsidRPr="00D57436">
        <w:rPr>
          <w:rFonts w:ascii="Times New Roman" w:eastAsia="Calibri" w:hAnsi="Times New Roman" w:cs="Times New Roman"/>
          <w:b/>
          <w:sz w:val="24"/>
          <w:szCs w:val="24"/>
        </w:rPr>
        <w:t xml:space="preserve">pentru acţionari persoane </w:t>
      </w:r>
      <w:r w:rsidR="00CD08E5" w:rsidRPr="00D57436">
        <w:rPr>
          <w:rFonts w:ascii="Times New Roman" w:eastAsia="Calibri" w:hAnsi="Times New Roman" w:cs="Times New Roman"/>
          <w:b/>
          <w:sz w:val="24"/>
          <w:szCs w:val="24"/>
        </w:rPr>
        <w:t>juridice</w:t>
      </w:r>
    </w:p>
    <w:p w14:paraId="1879EA6B" w14:textId="74A60069" w:rsidR="00AD0307" w:rsidRPr="00D57436" w:rsidRDefault="000D2C91" w:rsidP="00D57436">
      <w:pPr>
        <w:widowControl w:val="0"/>
        <w:jc w:val="center"/>
        <w:rPr>
          <w:rFonts w:ascii="Times New Roman" w:eastAsia="Calibri" w:hAnsi="Times New Roman" w:cs="Times New Roman"/>
          <w:sz w:val="24"/>
          <w:szCs w:val="24"/>
        </w:rPr>
      </w:pPr>
      <w:r w:rsidRPr="00D57436">
        <w:rPr>
          <w:rFonts w:ascii="Times New Roman" w:eastAsia="Calibri" w:hAnsi="Times New Roman" w:cs="Times New Roman"/>
          <w:sz w:val="24"/>
          <w:szCs w:val="24"/>
        </w:rPr>
        <w:t xml:space="preserve">pentru Adunarea Generala </w:t>
      </w:r>
      <w:r w:rsidR="007B7446" w:rsidRPr="00D57436">
        <w:rPr>
          <w:rFonts w:ascii="Times New Roman" w:eastAsia="Calibri" w:hAnsi="Times New Roman" w:cs="Times New Roman"/>
          <w:sz w:val="24"/>
          <w:szCs w:val="24"/>
        </w:rPr>
        <w:t>Extrao</w:t>
      </w:r>
      <w:r w:rsidRPr="00D57436">
        <w:rPr>
          <w:rFonts w:ascii="Times New Roman" w:eastAsia="Calibri" w:hAnsi="Times New Roman" w:cs="Times New Roman"/>
          <w:sz w:val="24"/>
          <w:szCs w:val="24"/>
        </w:rPr>
        <w:t>rdinar</w:t>
      </w:r>
      <w:r w:rsidR="00F61BEA" w:rsidRPr="00D57436">
        <w:rPr>
          <w:rFonts w:ascii="Times New Roman" w:eastAsia="Calibri" w:hAnsi="Times New Roman" w:cs="Times New Roman"/>
          <w:sz w:val="24"/>
          <w:szCs w:val="24"/>
        </w:rPr>
        <w:t>ă</w:t>
      </w:r>
      <w:r w:rsidRPr="00D57436">
        <w:rPr>
          <w:rFonts w:ascii="Times New Roman" w:eastAsia="Calibri" w:hAnsi="Times New Roman" w:cs="Times New Roman"/>
          <w:sz w:val="24"/>
          <w:szCs w:val="24"/>
        </w:rPr>
        <w:t xml:space="preserve"> a Acţionarilor (</w:t>
      </w:r>
      <w:r w:rsidR="00A124D4" w:rsidRPr="00D57436">
        <w:rPr>
          <w:rFonts w:ascii="Times New Roman" w:eastAsia="Calibri" w:hAnsi="Times New Roman" w:cs="Times New Roman"/>
          <w:sz w:val="24"/>
          <w:szCs w:val="24"/>
        </w:rPr>
        <w:t>“</w:t>
      </w:r>
      <w:r w:rsidRPr="00D57436">
        <w:rPr>
          <w:rFonts w:ascii="Times New Roman" w:eastAsia="Calibri" w:hAnsi="Times New Roman" w:cs="Times New Roman"/>
          <w:b/>
          <w:bCs/>
          <w:sz w:val="24"/>
          <w:szCs w:val="24"/>
        </w:rPr>
        <w:t>AG</w:t>
      </w:r>
      <w:r w:rsidR="007B7446" w:rsidRPr="00D57436">
        <w:rPr>
          <w:rFonts w:ascii="Times New Roman" w:eastAsia="Calibri" w:hAnsi="Times New Roman" w:cs="Times New Roman"/>
          <w:b/>
          <w:bCs/>
          <w:sz w:val="24"/>
          <w:szCs w:val="24"/>
        </w:rPr>
        <w:t>E</w:t>
      </w:r>
      <w:r w:rsidRPr="00D57436">
        <w:rPr>
          <w:rFonts w:ascii="Times New Roman" w:eastAsia="Calibri" w:hAnsi="Times New Roman" w:cs="Times New Roman"/>
          <w:b/>
          <w:bCs/>
          <w:sz w:val="24"/>
          <w:szCs w:val="24"/>
        </w:rPr>
        <w:t>A</w:t>
      </w:r>
      <w:r w:rsidR="00A124D4" w:rsidRPr="00D57436">
        <w:rPr>
          <w:rFonts w:ascii="Times New Roman" w:eastAsia="Calibri" w:hAnsi="Times New Roman" w:cs="Times New Roman"/>
          <w:sz w:val="24"/>
          <w:szCs w:val="24"/>
        </w:rPr>
        <w:t>”</w:t>
      </w:r>
      <w:r w:rsidRPr="00D57436">
        <w:rPr>
          <w:rFonts w:ascii="Times New Roman" w:eastAsia="Calibri" w:hAnsi="Times New Roman" w:cs="Times New Roman"/>
          <w:sz w:val="24"/>
          <w:szCs w:val="24"/>
        </w:rPr>
        <w:t>)</w:t>
      </w:r>
    </w:p>
    <w:p w14:paraId="228F3A4B" w14:textId="41D73098" w:rsidR="000D2C91" w:rsidRPr="00D57436" w:rsidRDefault="00AD0307" w:rsidP="00D57436">
      <w:pPr>
        <w:widowControl w:val="0"/>
        <w:jc w:val="center"/>
        <w:rPr>
          <w:rFonts w:ascii="Times New Roman" w:eastAsia="Calibri" w:hAnsi="Times New Roman" w:cs="Times New Roman"/>
          <w:sz w:val="24"/>
          <w:szCs w:val="24"/>
        </w:rPr>
      </w:pPr>
      <w:r w:rsidRPr="00D57436">
        <w:rPr>
          <w:rFonts w:ascii="Times New Roman" w:eastAsia="Calibri" w:hAnsi="Times New Roman" w:cs="Times New Roman"/>
          <w:sz w:val="24"/>
          <w:szCs w:val="24"/>
        </w:rPr>
        <w:t xml:space="preserve">ROCA INDUSTRY </w:t>
      </w:r>
      <w:r w:rsidR="00877277" w:rsidRPr="00D57436">
        <w:rPr>
          <w:rFonts w:ascii="Times New Roman" w:eastAsia="Calibri" w:hAnsi="Times New Roman" w:cs="Times New Roman"/>
          <w:sz w:val="24"/>
          <w:szCs w:val="24"/>
        </w:rPr>
        <w:t>HOLDINGROCK1</w:t>
      </w:r>
      <w:r w:rsidR="001E25C6" w:rsidRPr="00D57436">
        <w:rPr>
          <w:rFonts w:ascii="Times New Roman" w:eastAsia="Calibri" w:hAnsi="Times New Roman" w:cs="Times New Roman"/>
          <w:sz w:val="24"/>
          <w:szCs w:val="24"/>
        </w:rPr>
        <w:t xml:space="preserve"> S.A.</w:t>
      </w:r>
    </w:p>
    <w:p w14:paraId="24D42B89" w14:textId="5E89AFC0" w:rsidR="001B1949" w:rsidRPr="00D57436" w:rsidRDefault="001B1949" w:rsidP="00D57436">
      <w:pPr>
        <w:widowControl w:val="0"/>
        <w:jc w:val="center"/>
        <w:rPr>
          <w:rFonts w:ascii="Times New Roman" w:eastAsia="Calibri" w:hAnsi="Times New Roman" w:cs="Times New Roman"/>
          <w:sz w:val="24"/>
          <w:szCs w:val="24"/>
        </w:rPr>
      </w:pPr>
      <w:r w:rsidRPr="00D57436">
        <w:rPr>
          <w:rFonts w:ascii="Times New Roman" w:eastAsia="Calibri" w:hAnsi="Times New Roman" w:cs="Times New Roman"/>
          <w:sz w:val="24"/>
          <w:szCs w:val="24"/>
        </w:rPr>
        <w:t xml:space="preserve">din data de </w:t>
      </w:r>
      <w:r w:rsidR="005D0EFE">
        <w:rPr>
          <w:rFonts w:ascii="Times New Roman" w:eastAsia="DaxlinePro-Light" w:hAnsi="Times New Roman" w:cs="Times New Roman"/>
          <w:sz w:val="24"/>
          <w:szCs w:val="24"/>
        </w:rPr>
        <w:t>24/25.11</w:t>
      </w:r>
      <w:r w:rsidR="00492418" w:rsidRPr="00D57436">
        <w:rPr>
          <w:rFonts w:ascii="Times New Roman" w:eastAsia="DaxlinePro-Light" w:hAnsi="Times New Roman" w:cs="Times New Roman"/>
          <w:sz w:val="24"/>
          <w:szCs w:val="24"/>
        </w:rPr>
        <w:t>.2026</w:t>
      </w:r>
    </w:p>
    <w:p w14:paraId="6BBC0A5D" w14:textId="77777777" w:rsidR="000D2C91" w:rsidRPr="00D57436" w:rsidRDefault="000D2C91" w:rsidP="00D57436">
      <w:pPr>
        <w:widowControl w:val="0"/>
        <w:jc w:val="both"/>
        <w:rPr>
          <w:rFonts w:ascii="Times New Roman" w:eastAsia="Calibri" w:hAnsi="Times New Roman" w:cs="Times New Roman"/>
          <w:sz w:val="24"/>
          <w:szCs w:val="24"/>
        </w:rPr>
      </w:pPr>
    </w:p>
    <w:p w14:paraId="470917DF" w14:textId="77777777" w:rsidR="00422E00" w:rsidRPr="00D57436" w:rsidRDefault="00422E00" w:rsidP="00D57436">
      <w:pPr>
        <w:widowControl w:val="0"/>
        <w:jc w:val="both"/>
        <w:rPr>
          <w:rFonts w:ascii="Times New Roman" w:eastAsia="Calibri" w:hAnsi="Times New Roman" w:cs="Times New Roman"/>
          <w:sz w:val="24"/>
          <w:szCs w:val="24"/>
          <w:lang w:val="ro-RO"/>
        </w:rPr>
      </w:pPr>
      <w:r w:rsidRPr="00D57436">
        <w:rPr>
          <w:rFonts w:ascii="Times New Roman" w:eastAsia="Calibri" w:hAnsi="Times New Roman" w:cs="Times New Roman"/>
          <w:sz w:val="24"/>
          <w:szCs w:val="24"/>
          <w:lang w:val="ro-RO"/>
        </w:rPr>
        <w:t>Subscrisa, __________________________________________________________________</w:t>
      </w:r>
    </w:p>
    <w:p w14:paraId="42E5955C" w14:textId="77777777" w:rsidR="00422E00" w:rsidRPr="00D57436" w:rsidRDefault="00422E00" w:rsidP="00D57436">
      <w:pPr>
        <w:widowControl w:val="0"/>
        <w:jc w:val="both"/>
        <w:rPr>
          <w:rFonts w:ascii="Times New Roman" w:eastAsia="Calibri" w:hAnsi="Times New Roman" w:cs="Times New Roman"/>
          <w:i/>
          <w:sz w:val="24"/>
          <w:szCs w:val="24"/>
          <w:lang w:val="ro-RO"/>
        </w:rPr>
      </w:pPr>
      <w:r w:rsidRPr="00D57436">
        <w:rPr>
          <w:rFonts w:ascii="Times New Roman" w:eastAsia="Calibri" w:hAnsi="Times New Roman" w:cs="Times New Roman"/>
          <w:i/>
          <w:sz w:val="24"/>
          <w:szCs w:val="24"/>
          <w:lang w:val="ro-RO"/>
        </w:rPr>
        <w:t>*Se va completa cu denumirea acţionarului persoană juridică</w:t>
      </w:r>
    </w:p>
    <w:p w14:paraId="7C9FD1F8" w14:textId="77777777" w:rsidR="00422E00" w:rsidRPr="00D57436" w:rsidRDefault="00422E00" w:rsidP="00D57436">
      <w:pPr>
        <w:widowControl w:val="0"/>
        <w:jc w:val="both"/>
        <w:rPr>
          <w:rFonts w:ascii="Times New Roman" w:eastAsia="Calibri" w:hAnsi="Times New Roman" w:cs="Times New Roman"/>
          <w:sz w:val="24"/>
          <w:szCs w:val="24"/>
          <w:lang w:val="ro-RO"/>
        </w:rPr>
      </w:pPr>
      <w:r w:rsidRPr="00D57436">
        <w:rPr>
          <w:rFonts w:ascii="Times New Roman" w:eastAsia="Calibri" w:hAnsi="Times New Roman" w:cs="Times New Roman"/>
          <w:sz w:val="24"/>
          <w:szCs w:val="24"/>
          <w:lang w:val="ro-RO"/>
        </w:rPr>
        <w:t>cu sediul social situat în ______________________________________________________, înmatriculată la Registrul Comerțului/entitate similară pentru persoane juridice nerezidente sub nr. _______________________________________, cod unic de înregistrare/număr de înregistrare echivalent pentru persoanele juridice nerezidente_________________________,</w:t>
      </w:r>
    </w:p>
    <w:p w14:paraId="1A471859" w14:textId="77777777" w:rsidR="00422E00" w:rsidRPr="00D57436" w:rsidRDefault="00422E00" w:rsidP="00D57436">
      <w:pPr>
        <w:widowControl w:val="0"/>
        <w:jc w:val="both"/>
        <w:rPr>
          <w:rFonts w:ascii="Times New Roman" w:eastAsia="Calibri" w:hAnsi="Times New Roman" w:cs="Times New Roman"/>
          <w:sz w:val="24"/>
          <w:szCs w:val="24"/>
          <w:lang w:val="ro-RO"/>
        </w:rPr>
      </w:pPr>
      <w:r w:rsidRPr="00D57436">
        <w:rPr>
          <w:rFonts w:ascii="Times New Roman" w:eastAsia="Calibri" w:hAnsi="Times New Roman" w:cs="Times New Roman"/>
          <w:sz w:val="24"/>
          <w:szCs w:val="24"/>
          <w:lang w:val="ro-RO"/>
        </w:rPr>
        <w:t>reprezentată legal prin ________________________________________________________</w:t>
      </w:r>
    </w:p>
    <w:p w14:paraId="347DCE8C" w14:textId="77777777" w:rsidR="00422E00" w:rsidRPr="00D57436" w:rsidRDefault="00422E00" w:rsidP="00D57436">
      <w:pPr>
        <w:widowControl w:val="0"/>
        <w:jc w:val="both"/>
        <w:rPr>
          <w:rFonts w:ascii="Times New Roman" w:eastAsia="Calibri" w:hAnsi="Times New Roman" w:cs="Times New Roman"/>
          <w:i/>
          <w:sz w:val="24"/>
          <w:szCs w:val="24"/>
          <w:lang w:val="ro-RO"/>
        </w:rPr>
      </w:pPr>
      <w:r w:rsidRPr="00D57436">
        <w:rPr>
          <w:rFonts w:ascii="Times New Roman" w:eastAsia="Calibri" w:hAnsi="Times New Roman" w:cs="Times New Roman"/>
          <w:i/>
          <w:sz w:val="24"/>
          <w:szCs w:val="24"/>
          <w:lang w:val="ro-RO"/>
        </w:rPr>
        <w:t>*Se va completa cu numele şi prenumele reprezentantului legal al acţionarului persoană juridică, astfel cum apar acestea în documentele doveditoare ale calităţii de reprezentant</w:t>
      </w:r>
    </w:p>
    <w:p w14:paraId="46BF3240" w14:textId="77777777" w:rsidR="000575A7" w:rsidRPr="00D57436" w:rsidRDefault="000575A7" w:rsidP="00D57436">
      <w:pPr>
        <w:widowControl w:val="0"/>
        <w:jc w:val="both"/>
        <w:rPr>
          <w:rFonts w:ascii="Times New Roman" w:eastAsia="Calibri" w:hAnsi="Times New Roman" w:cs="Times New Roman"/>
          <w:sz w:val="24"/>
          <w:szCs w:val="24"/>
        </w:rPr>
      </w:pPr>
    </w:p>
    <w:p w14:paraId="1D7E015A" w14:textId="6B703A50" w:rsidR="000A3D26" w:rsidRPr="00D57436" w:rsidRDefault="00F61BEA" w:rsidP="00D57436">
      <w:pPr>
        <w:widowControl w:val="0"/>
        <w:jc w:val="both"/>
        <w:rPr>
          <w:rFonts w:ascii="Times New Roman" w:eastAsia="DaxlinePro-Light" w:hAnsi="Times New Roman" w:cs="Times New Roman"/>
          <w:sz w:val="24"/>
          <w:szCs w:val="24"/>
        </w:rPr>
      </w:pPr>
      <w:r w:rsidRPr="00D57436">
        <w:rPr>
          <w:rFonts w:ascii="Times New Roman" w:eastAsia="DaxlinePro-Light" w:hAnsi="Times New Roman" w:cs="Times New Roman"/>
          <w:sz w:val="24"/>
          <w:szCs w:val="24"/>
        </w:rPr>
        <w:t>î</w:t>
      </w:r>
      <w:r w:rsidR="000A3D26" w:rsidRPr="00D57436">
        <w:rPr>
          <w:rFonts w:ascii="Times New Roman" w:eastAsia="DaxlinePro-Light" w:hAnsi="Times New Roman" w:cs="Times New Roman"/>
          <w:sz w:val="24"/>
          <w:szCs w:val="24"/>
        </w:rPr>
        <w:t>n calitate de ac</w:t>
      </w:r>
      <w:r w:rsidRPr="00D57436">
        <w:rPr>
          <w:rFonts w:ascii="Times New Roman" w:eastAsia="DaxlinePro-Light" w:hAnsi="Times New Roman" w:cs="Times New Roman"/>
          <w:sz w:val="24"/>
          <w:szCs w:val="24"/>
        </w:rPr>
        <w:t>ț</w:t>
      </w:r>
      <w:r w:rsidR="000A3D26" w:rsidRPr="00D57436">
        <w:rPr>
          <w:rFonts w:ascii="Times New Roman" w:eastAsia="DaxlinePro-Light" w:hAnsi="Times New Roman" w:cs="Times New Roman"/>
          <w:sz w:val="24"/>
          <w:szCs w:val="24"/>
        </w:rPr>
        <w:t xml:space="preserve">ionar al </w:t>
      </w:r>
      <w:r w:rsidR="00AD0307" w:rsidRPr="00D57436">
        <w:rPr>
          <w:rFonts w:ascii="Times New Roman" w:eastAsia="DaxlinePro-Light" w:hAnsi="Times New Roman" w:cs="Times New Roman"/>
          <w:b/>
          <w:bCs/>
          <w:sz w:val="24"/>
          <w:szCs w:val="24"/>
        </w:rPr>
        <w:t xml:space="preserve">ROCA INDUSTRY </w:t>
      </w:r>
      <w:r w:rsidR="000A3D26" w:rsidRPr="00D57436">
        <w:rPr>
          <w:rFonts w:ascii="Times New Roman" w:eastAsia="DaxlinePro-Light" w:hAnsi="Times New Roman" w:cs="Times New Roman"/>
          <w:b/>
          <w:bCs/>
          <w:sz w:val="24"/>
          <w:szCs w:val="24"/>
        </w:rPr>
        <w:t>HOLDINGROCK1 S.A</w:t>
      </w:r>
      <w:r w:rsidR="000A3D26" w:rsidRPr="00D57436">
        <w:rPr>
          <w:rFonts w:ascii="Times New Roman" w:eastAsia="DaxlinePro-Light" w:hAnsi="Times New Roman" w:cs="Times New Roman"/>
          <w:sz w:val="24"/>
          <w:szCs w:val="24"/>
        </w:rPr>
        <w:t xml:space="preserve">., </w:t>
      </w:r>
      <w:bookmarkStart w:id="0" w:name="_Hlk98150225"/>
      <w:r w:rsidR="000A3D26" w:rsidRPr="00D57436">
        <w:rPr>
          <w:rFonts w:ascii="Times New Roman" w:hAnsi="Times New Roman" w:cs="Times New Roman"/>
          <w:bCs/>
          <w:sz w:val="24"/>
          <w:szCs w:val="24"/>
        </w:rPr>
        <w:t xml:space="preserve">o societate pe acțiuni, înființată și funcționând în conformitate cu legislația din România, având sediul social în </w:t>
      </w:r>
      <w:r w:rsidR="00F74C63" w:rsidRPr="00D57436">
        <w:rPr>
          <w:rFonts w:ascii="Times New Roman" w:hAnsi="Times New Roman" w:cs="Times New Roman"/>
          <w:bCs/>
          <w:sz w:val="24"/>
          <w:szCs w:val="24"/>
        </w:rPr>
        <w:t>Str. Grigore Alexandrescu nr. 89–97, clădirea Metropolis Center – Alpha, etajul 7, Sector 1, București, România</w:t>
      </w:r>
      <w:r w:rsidR="000A3D26" w:rsidRPr="00D57436">
        <w:rPr>
          <w:rFonts w:ascii="Times New Roman" w:hAnsi="Times New Roman" w:cs="Times New Roman"/>
          <w:bCs/>
          <w:sz w:val="24"/>
          <w:szCs w:val="24"/>
        </w:rPr>
        <w:t xml:space="preserve">, înregistrată la Registrul Comerțului București sub nr. </w:t>
      </w:r>
      <w:r w:rsidR="001E6BAA" w:rsidRPr="00D57436">
        <w:rPr>
          <w:rFonts w:ascii="Times New Roman" w:hAnsi="Times New Roman" w:cs="Times New Roman"/>
          <w:bCs/>
          <w:sz w:val="24"/>
          <w:szCs w:val="24"/>
        </w:rPr>
        <w:t xml:space="preserve">J2021016918408, </w:t>
      </w:r>
      <w:r w:rsidR="000A3D26" w:rsidRPr="00D57436">
        <w:rPr>
          <w:rFonts w:ascii="Times New Roman" w:hAnsi="Times New Roman" w:cs="Times New Roman"/>
          <w:bCs/>
          <w:sz w:val="24"/>
          <w:szCs w:val="24"/>
        </w:rPr>
        <w:t>cod unic de înregistrare 44987869</w:t>
      </w:r>
      <w:bookmarkEnd w:id="0"/>
      <w:r w:rsidR="000A3D26" w:rsidRPr="00D57436">
        <w:rPr>
          <w:rFonts w:ascii="Times New Roman" w:hAnsi="Times New Roman" w:cs="Times New Roman"/>
          <w:bCs/>
          <w:sz w:val="24"/>
          <w:szCs w:val="24"/>
        </w:rPr>
        <w:t xml:space="preserve"> </w:t>
      </w:r>
      <w:r w:rsidR="000A3D26" w:rsidRPr="00D57436">
        <w:rPr>
          <w:rFonts w:ascii="Times New Roman" w:eastAsia="DaxlinePro-Light" w:hAnsi="Times New Roman" w:cs="Times New Roman"/>
          <w:sz w:val="24"/>
          <w:szCs w:val="24"/>
        </w:rPr>
        <w:t>(</w:t>
      </w:r>
      <w:r w:rsidR="000A3D26" w:rsidRPr="00D57436">
        <w:rPr>
          <w:rFonts w:ascii="Times New Roman" w:eastAsia="DaxlinePro-Light" w:hAnsi="Times New Roman" w:cs="Times New Roman"/>
          <w:b/>
          <w:sz w:val="24"/>
          <w:szCs w:val="24"/>
        </w:rPr>
        <w:t>Societatea</w:t>
      </w:r>
      <w:r w:rsidR="000A3D26" w:rsidRPr="00D57436">
        <w:rPr>
          <w:rFonts w:ascii="Times New Roman" w:eastAsia="DaxlinePro-Light" w:hAnsi="Times New Roman" w:cs="Times New Roman"/>
          <w:sz w:val="24"/>
          <w:szCs w:val="24"/>
        </w:rPr>
        <w:t xml:space="preserve">), </w:t>
      </w:r>
    </w:p>
    <w:p w14:paraId="53C72C11" w14:textId="77777777" w:rsidR="000D2C91" w:rsidRPr="00D57436" w:rsidRDefault="000D2C91" w:rsidP="00D57436">
      <w:pPr>
        <w:jc w:val="both"/>
        <w:rPr>
          <w:rFonts w:ascii="Times New Roman" w:eastAsia="Times New Roman" w:hAnsi="Times New Roman" w:cs="Times New Roman"/>
          <w:sz w:val="24"/>
          <w:szCs w:val="24"/>
        </w:rPr>
      </w:pPr>
    </w:p>
    <w:p w14:paraId="1AF263BE" w14:textId="11FE67F8" w:rsidR="000D2C91" w:rsidRPr="00D57436" w:rsidRDefault="000D2C91" w:rsidP="00D57436">
      <w:pPr>
        <w:jc w:val="both"/>
        <w:rPr>
          <w:rFonts w:ascii="Times New Roman" w:eastAsia="Times New Roman" w:hAnsi="Times New Roman" w:cs="Times New Roman"/>
          <w:sz w:val="24"/>
          <w:szCs w:val="24"/>
        </w:rPr>
      </w:pPr>
      <w:r w:rsidRPr="00D57436">
        <w:rPr>
          <w:rFonts w:ascii="Times New Roman" w:eastAsia="Calibri" w:hAnsi="Times New Roman" w:cs="Times New Roman"/>
          <w:sz w:val="24"/>
          <w:szCs w:val="24"/>
        </w:rPr>
        <w:t>împuternic</w:t>
      </w:r>
      <w:r w:rsidR="00C65EA6" w:rsidRPr="00D57436">
        <w:rPr>
          <w:rFonts w:ascii="Times New Roman" w:eastAsia="Calibri" w:hAnsi="Times New Roman" w:cs="Times New Roman"/>
          <w:sz w:val="24"/>
          <w:szCs w:val="24"/>
        </w:rPr>
        <w:t>im</w:t>
      </w:r>
      <w:r w:rsidRPr="00D57436">
        <w:rPr>
          <w:rFonts w:ascii="Times New Roman" w:eastAsia="Calibri" w:hAnsi="Times New Roman" w:cs="Times New Roman"/>
          <w:sz w:val="24"/>
          <w:szCs w:val="24"/>
        </w:rPr>
        <w:t xml:space="preserve"> prin prezenta pe:</w:t>
      </w:r>
      <w:r w:rsidR="000575A7" w:rsidRPr="00D57436">
        <w:rPr>
          <w:rFonts w:ascii="Times New Roman" w:eastAsia="Calibri" w:hAnsi="Times New Roman" w:cs="Times New Roman"/>
          <w:sz w:val="24"/>
          <w:szCs w:val="24"/>
        </w:rPr>
        <w:t>_________</w:t>
      </w:r>
      <w:r w:rsidRPr="00D57436">
        <w:rPr>
          <w:rFonts w:ascii="Times New Roman" w:eastAsia="Calibri" w:hAnsi="Times New Roman" w:cs="Times New Roman"/>
          <w:sz w:val="24"/>
          <w:szCs w:val="24"/>
        </w:rPr>
        <w:t>_____________________________________________</w:t>
      </w:r>
      <w:r w:rsidR="001E25C6" w:rsidRPr="00D57436">
        <w:rPr>
          <w:rFonts w:ascii="Times New Roman" w:eastAsia="Calibri" w:hAnsi="Times New Roman" w:cs="Times New Roman"/>
          <w:sz w:val="24"/>
          <w:szCs w:val="24"/>
        </w:rPr>
        <w:t>,</w:t>
      </w:r>
    </w:p>
    <w:p w14:paraId="5FE92226" w14:textId="34123721" w:rsidR="000D2C91" w:rsidRPr="00D57436" w:rsidRDefault="001E25C6" w:rsidP="00D57436">
      <w:pPr>
        <w:jc w:val="both"/>
        <w:rPr>
          <w:rFonts w:ascii="Times New Roman" w:eastAsia="Times New Roman" w:hAnsi="Times New Roman" w:cs="Times New Roman"/>
          <w:sz w:val="24"/>
          <w:szCs w:val="24"/>
        </w:rPr>
      </w:pPr>
      <w:r w:rsidRPr="00D57436">
        <w:rPr>
          <w:rFonts w:ascii="Times New Roman" w:eastAsia="Calibri" w:hAnsi="Times New Roman" w:cs="Times New Roman"/>
          <w:i/>
          <w:sz w:val="24"/>
          <w:szCs w:val="24"/>
        </w:rPr>
        <w:t>*A se</w:t>
      </w:r>
      <w:r w:rsidR="000D2C91" w:rsidRPr="00D57436">
        <w:rPr>
          <w:rFonts w:ascii="Times New Roman" w:eastAsia="Calibri" w:hAnsi="Times New Roman" w:cs="Times New Roman"/>
          <w:i/>
          <w:sz w:val="24"/>
          <w:szCs w:val="24"/>
        </w:rPr>
        <w:t xml:space="preserve"> completa cu numele şi prenumele împuternicitului persoană fizică căruia i se acordă această procură</w:t>
      </w:r>
    </w:p>
    <w:p w14:paraId="7EA37A57" w14:textId="24CEB4D4" w:rsidR="000D2C91" w:rsidRPr="00D57436" w:rsidRDefault="000D2C91" w:rsidP="00D57436">
      <w:pPr>
        <w:widowControl w:val="0"/>
        <w:jc w:val="both"/>
        <w:rPr>
          <w:rFonts w:ascii="Times New Roman" w:eastAsia="Calibri" w:hAnsi="Times New Roman" w:cs="Times New Roman"/>
          <w:sz w:val="24"/>
          <w:szCs w:val="24"/>
        </w:rPr>
      </w:pPr>
      <w:r w:rsidRPr="00D57436">
        <w:rPr>
          <w:rFonts w:ascii="Times New Roman" w:eastAsia="Calibri" w:hAnsi="Times New Roman" w:cs="Times New Roman"/>
          <w:sz w:val="24"/>
          <w:szCs w:val="24"/>
        </w:rPr>
        <w:t>identificat cu B.I./C.I./paşaport seria ______________________, nr. _______________________, eliberat de ________________________, la data de ___________________________________, CNP __________________________________________], având domiciliul în ________________________________________________________________________________</w:t>
      </w:r>
    </w:p>
    <w:p w14:paraId="28FBE6FC" w14:textId="77777777" w:rsidR="000575A7" w:rsidRPr="00D57436" w:rsidRDefault="000575A7" w:rsidP="00D57436">
      <w:pPr>
        <w:widowControl w:val="0"/>
        <w:jc w:val="both"/>
        <w:rPr>
          <w:rFonts w:ascii="Times New Roman" w:eastAsia="Calibri" w:hAnsi="Times New Roman" w:cs="Times New Roman"/>
          <w:sz w:val="24"/>
          <w:szCs w:val="24"/>
        </w:rPr>
      </w:pPr>
    </w:p>
    <w:p w14:paraId="73A3A5B4" w14:textId="7BEF8071" w:rsidR="000D2C91" w:rsidRPr="00D57436" w:rsidRDefault="000D2C91" w:rsidP="00D57436">
      <w:pPr>
        <w:jc w:val="both"/>
        <w:rPr>
          <w:rFonts w:ascii="Times New Roman" w:eastAsia="Calibri" w:hAnsi="Times New Roman" w:cs="Times New Roman"/>
          <w:sz w:val="24"/>
          <w:szCs w:val="24"/>
        </w:rPr>
      </w:pPr>
      <w:r w:rsidRPr="00D57436">
        <w:rPr>
          <w:rFonts w:ascii="Times New Roman" w:eastAsia="Calibri" w:hAnsi="Times New Roman" w:cs="Times New Roman"/>
          <w:b/>
          <w:bCs/>
          <w:i/>
          <w:iCs/>
          <w:sz w:val="24"/>
          <w:szCs w:val="24"/>
        </w:rPr>
        <w:t>SAU</w:t>
      </w:r>
    </w:p>
    <w:p w14:paraId="6818DDEE" w14:textId="62D90D56" w:rsidR="000D2C91" w:rsidRPr="00D57436" w:rsidRDefault="000D2C91" w:rsidP="00D57436">
      <w:pPr>
        <w:jc w:val="both"/>
        <w:rPr>
          <w:rFonts w:ascii="Times New Roman" w:eastAsia="Calibri" w:hAnsi="Times New Roman" w:cs="Times New Roman"/>
          <w:sz w:val="24"/>
          <w:szCs w:val="24"/>
        </w:rPr>
      </w:pPr>
      <w:r w:rsidRPr="00D57436">
        <w:rPr>
          <w:rFonts w:ascii="Times New Roman" w:eastAsia="Calibri" w:hAnsi="Times New Roman" w:cs="Times New Roman"/>
          <w:sz w:val="24"/>
          <w:szCs w:val="24"/>
        </w:rPr>
        <w:t>________________________________________________________________________________</w:t>
      </w:r>
    </w:p>
    <w:p w14:paraId="1D06D0E6" w14:textId="4DCA6F2C" w:rsidR="000D2C91" w:rsidRPr="00D57436" w:rsidRDefault="001E25C6" w:rsidP="00D57436">
      <w:pPr>
        <w:jc w:val="both"/>
        <w:rPr>
          <w:rFonts w:ascii="Times New Roman" w:eastAsia="Calibri" w:hAnsi="Times New Roman" w:cs="Times New Roman"/>
          <w:i/>
          <w:sz w:val="24"/>
          <w:szCs w:val="24"/>
        </w:rPr>
      </w:pPr>
      <w:r w:rsidRPr="00D57436">
        <w:rPr>
          <w:rFonts w:ascii="Times New Roman" w:eastAsia="Calibri" w:hAnsi="Times New Roman" w:cs="Times New Roman"/>
          <w:i/>
          <w:sz w:val="24"/>
          <w:szCs w:val="24"/>
        </w:rPr>
        <w:t xml:space="preserve">*A se </w:t>
      </w:r>
      <w:r w:rsidR="000D2C91" w:rsidRPr="00D57436">
        <w:rPr>
          <w:rFonts w:ascii="Times New Roman" w:eastAsia="Calibri" w:hAnsi="Times New Roman" w:cs="Times New Roman"/>
          <w:i/>
          <w:sz w:val="24"/>
          <w:szCs w:val="24"/>
        </w:rPr>
        <w:t>completa cu denumirea acţionarului persoană juridică</w:t>
      </w:r>
    </w:p>
    <w:p w14:paraId="2988CE70" w14:textId="43F2072A" w:rsidR="000D2C91" w:rsidRPr="00D57436" w:rsidRDefault="000D2C91" w:rsidP="00D57436">
      <w:pPr>
        <w:jc w:val="both"/>
        <w:rPr>
          <w:rFonts w:ascii="Times New Roman" w:eastAsia="Calibri" w:hAnsi="Times New Roman" w:cs="Times New Roman"/>
          <w:sz w:val="24"/>
          <w:szCs w:val="24"/>
        </w:rPr>
      </w:pPr>
      <w:r w:rsidRPr="00D57436">
        <w:rPr>
          <w:rFonts w:ascii="Times New Roman" w:eastAsia="Calibri" w:hAnsi="Times New Roman" w:cs="Times New Roman"/>
          <w:sz w:val="24"/>
          <w:szCs w:val="24"/>
        </w:rPr>
        <w:t xml:space="preserve">cu sediul social situat în ____________________________________________________________, înmatriculată la Registrul Comerțului/entitate similară pentru persoane juridice nerezidente sub nr. _______________________________________, cod unic de înregistrare/număr de înregistrare </w:t>
      </w:r>
      <w:r w:rsidR="00877277" w:rsidRPr="00D57436">
        <w:rPr>
          <w:rFonts w:ascii="Times New Roman" w:eastAsia="Calibri" w:hAnsi="Times New Roman" w:cs="Times New Roman"/>
          <w:sz w:val="24"/>
          <w:szCs w:val="24"/>
        </w:rPr>
        <w:t>e</w:t>
      </w:r>
      <w:r w:rsidRPr="00D57436">
        <w:rPr>
          <w:rFonts w:ascii="Times New Roman" w:eastAsia="Calibri" w:hAnsi="Times New Roman" w:cs="Times New Roman"/>
          <w:sz w:val="24"/>
          <w:szCs w:val="24"/>
        </w:rPr>
        <w:t xml:space="preserve">chivalent pentru persoanele juridice </w:t>
      </w:r>
      <w:r w:rsidR="002522B8" w:rsidRPr="00D57436">
        <w:rPr>
          <w:rFonts w:ascii="Times New Roman" w:eastAsia="Calibri" w:hAnsi="Times New Roman" w:cs="Times New Roman"/>
          <w:sz w:val="24"/>
          <w:szCs w:val="24"/>
        </w:rPr>
        <w:t>n</w:t>
      </w:r>
      <w:r w:rsidRPr="00D57436">
        <w:rPr>
          <w:rFonts w:ascii="Times New Roman" w:eastAsia="Calibri" w:hAnsi="Times New Roman" w:cs="Times New Roman"/>
          <w:sz w:val="24"/>
          <w:szCs w:val="24"/>
        </w:rPr>
        <w:t>erezidente__</w:t>
      </w:r>
      <w:r w:rsidR="002522B8" w:rsidRPr="00D57436">
        <w:rPr>
          <w:rFonts w:ascii="Times New Roman" w:eastAsia="Calibri" w:hAnsi="Times New Roman" w:cs="Times New Roman"/>
          <w:sz w:val="24"/>
          <w:szCs w:val="24"/>
        </w:rPr>
        <w:t>_</w:t>
      </w:r>
      <w:r w:rsidRPr="00D57436">
        <w:rPr>
          <w:rFonts w:ascii="Times New Roman" w:eastAsia="Calibri" w:hAnsi="Times New Roman" w:cs="Times New Roman"/>
          <w:sz w:val="24"/>
          <w:szCs w:val="24"/>
        </w:rPr>
        <w:t>_____________________________________,</w:t>
      </w:r>
    </w:p>
    <w:p w14:paraId="06C60BC5" w14:textId="77777777" w:rsidR="001E25C6" w:rsidRPr="00D57436" w:rsidRDefault="000D2C91" w:rsidP="00D57436">
      <w:pPr>
        <w:jc w:val="both"/>
        <w:rPr>
          <w:rFonts w:ascii="Times New Roman" w:eastAsia="Calibri" w:hAnsi="Times New Roman" w:cs="Times New Roman"/>
          <w:sz w:val="24"/>
          <w:szCs w:val="24"/>
        </w:rPr>
      </w:pPr>
      <w:r w:rsidRPr="00D57436">
        <w:rPr>
          <w:rFonts w:ascii="Times New Roman" w:eastAsia="Calibri" w:hAnsi="Times New Roman" w:cs="Times New Roman"/>
          <w:sz w:val="24"/>
          <w:szCs w:val="24"/>
        </w:rPr>
        <w:t>reprezentată legal prin ______________________________________________________________</w:t>
      </w:r>
    </w:p>
    <w:p w14:paraId="28796FD7" w14:textId="2030F947" w:rsidR="000D2C91" w:rsidRPr="00D57436" w:rsidRDefault="001E25C6" w:rsidP="00D57436">
      <w:pPr>
        <w:jc w:val="both"/>
        <w:rPr>
          <w:rFonts w:ascii="Times New Roman" w:eastAsia="Calibri" w:hAnsi="Times New Roman" w:cs="Times New Roman"/>
          <w:sz w:val="24"/>
          <w:szCs w:val="24"/>
        </w:rPr>
      </w:pPr>
      <w:r w:rsidRPr="00D57436">
        <w:rPr>
          <w:rFonts w:ascii="Times New Roman" w:eastAsia="Calibri" w:hAnsi="Times New Roman" w:cs="Times New Roman"/>
          <w:sz w:val="24"/>
          <w:szCs w:val="24"/>
        </w:rPr>
        <w:t>*A se</w:t>
      </w:r>
      <w:r w:rsidR="000D2C91" w:rsidRPr="00D57436">
        <w:rPr>
          <w:rFonts w:ascii="Times New Roman" w:eastAsia="Calibri" w:hAnsi="Times New Roman" w:cs="Times New Roman"/>
          <w:i/>
          <w:sz w:val="24"/>
          <w:szCs w:val="24"/>
        </w:rPr>
        <w:t xml:space="preserve"> completa cu numele şi prenumele reprezentantului legal al acţionarului persoană juridică, astfel cum apar acestea în documentele doveditoare ale calităţii de reprezentant</w:t>
      </w:r>
    </w:p>
    <w:p w14:paraId="55C44746" w14:textId="77777777" w:rsidR="000D2C91" w:rsidRPr="00D57436" w:rsidRDefault="000D2C91" w:rsidP="00D57436">
      <w:pPr>
        <w:jc w:val="both"/>
        <w:rPr>
          <w:rFonts w:ascii="Times New Roman" w:eastAsia="Calibri" w:hAnsi="Times New Roman" w:cs="Times New Roman"/>
          <w:i/>
          <w:sz w:val="24"/>
          <w:szCs w:val="24"/>
        </w:rPr>
      </w:pPr>
    </w:p>
    <w:p w14:paraId="65EF2B2F" w14:textId="32C73035" w:rsidR="000D2C91" w:rsidRPr="00D57436" w:rsidRDefault="000D2C91" w:rsidP="0019714B">
      <w:pPr>
        <w:widowControl w:val="0"/>
        <w:jc w:val="both"/>
        <w:rPr>
          <w:rFonts w:ascii="Times New Roman" w:eastAsia="Calibri" w:hAnsi="Times New Roman" w:cs="Times New Roman"/>
          <w:sz w:val="24"/>
          <w:szCs w:val="24"/>
        </w:rPr>
      </w:pPr>
      <w:r w:rsidRPr="00D57436">
        <w:rPr>
          <w:rFonts w:ascii="Times New Roman" w:eastAsia="Calibri" w:hAnsi="Times New Roman" w:cs="Times New Roman"/>
          <w:sz w:val="24"/>
          <w:szCs w:val="24"/>
        </w:rPr>
        <w:t xml:space="preserve">drept reprezentant al meu în </w:t>
      </w:r>
      <w:r w:rsidR="0019714B" w:rsidRPr="002E1BB9">
        <w:rPr>
          <w:rFonts w:ascii="Times New Roman" w:eastAsia="DaxlinePro-Light" w:hAnsi="Times New Roman" w:cs="Times New Roman"/>
          <w:b/>
          <w:bCs/>
          <w:sz w:val="24"/>
          <w:szCs w:val="24"/>
        </w:rPr>
        <w:t>AGEA Societ</w:t>
      </w:r>
      <w:r w:rsidR="0019714B">
        <w:rPr>
          <w:rFonts w:ascii="Times New Roman" w:eastAsia="DaxlinePro-Light" w:hAnsi="Times New Roman" w:cs="Times New Roman"/>
          <w:b/>
          <w:bCs/>
          <w:sz w:val="24"/>
          <w:szCs w:val="24"/>
        </w:rPr>
        <w:t>ăț</w:t>
      </w:r>
      <w:r w:rsidR="0019714B" w:rsidRPr="002E1BB9">
        <w:rPr>
          <w:rFonts w:ascii="Times New Roman" w:eastAsia="DaxlinePro-Light" w:hAnsi="Times New Roman" w:cs="Times New Roman"/>
          <w:b/>
          <w:bCs/>
          <w:sz w:val="24"/>
          <w:szCs w:val="24"/>
        </w:rPr>
        <w:t xml:space="preserve">ii din data de </w:t>
      </w:r>
      <w:r w:rsidR="0019714B">
        <w:rPr>
          <w:rFonts w:ascii="Times New Roman" w:eastAsia="DaxlinePro-Light" w:hAnsi="Times New Roman" w:cs="Times New Roman"/>
          <w:b/>
          <w:bCs/>
          <w:sz w:val="24"/>
          <w:szCs w:val="24"/>
        </w:rPr>
        <w:t>24.11</w:t>
      </w:r>
      <w:r w:rsidR="0019714B" w:rsidRPr="002E1BB9">
        <w:rPr>
          <w:rFonts w:ascii="Times New Roman" w:eastAsia="DaxlinePro-Light" w:hAnsi="Times New Roman" w:cs="Times New Roman"/>
          <w:b/>
          <w:bCs/>
          <w:sz w:val="24"/>
          <w:szCs w:val="24"/>
        </w:rPr>
        <w:t>.2026, ora 11:</w:t>
      </w:r>
      <w:r w:rsidR="0019714B">
        <w:rPr>
          <w:rFonts w:ascii="Times New Roman" w:eastAsia="DaxlinePro-Light" w:hAnsi="Times New Roman" w:cs="Times New Roman"/>
          <w:b/>
          <w:bCs/>
          <w:sz w:val="24"/>
          <w:szCs w:val="24"/>
        </w:rPr>
        <w:t>3</w:t>
      </w:r>
      <w:r w:rsidR="0019714B" w:rsidRPr="002E1BB9">
        <w:rPr>
          <w:rFonts w:ascii="Times New Roman" w:eastAsia="DaxlinePro-Light" w:hAnsi="Times New Roman" w:cs="Times New Roman"/>
          <w:b/>
          <w:bCs/>
          <w:sz w:val="24"/>
          <w:szCs w:val="24"/>
        </w:rPr>
        <w:t>0 (ora Romaniei) – prima convocare</w:t>
      </w:r>
      <w:r w:rsidR="0019714B" w:rsidRPr="002E1BB9">
        <w:rPr>
          <w:rFonts w:ascii="Times New Roman" w:eastAsia="DaxlinePro-Light" w:hAnsi="Times New Roman" w:cs="Times New Roman"/>
          <w:sz w:val="24"/>
          <w:szCs w:val="24"/>
        </w:rPr>
        <w:t xml:space="preserve"> </w:t>
      </w:r>
      <w:r w:rsidR="0019714B">
        <w:rPr>
          <w:rFonts w:ascii="Times New Roman" w:eastAsia="DaxlinePro-Light" w:hAnsi="Times New Roman" w:cs="Times New Roman"/>
          <w:sz w:val="24"/>
          <w:szCs w:val="24"/>
        </w:rPr>
        <w:t>ș</w:t>
      </w:r>
      <w:r w:rsidR="0019714B" w:rsidRPr="002E1BB9">
        <w:rPr>
          <w:rFonts w:ascii="Times New Roman" w:eastAsia="DaxlinePro-Light" w:hAnsi="Times New Roman" w:cs="Times New Roman"/>
          <w:sz w:val="24"/>
          <w:szCs w:val="24"/>
        </w:rPr>
        <w:t xml:space="preserve">i, respectiv </w:t>
      </w:r>
      <w:r w:rsidR="0019714B">
        <w:rPr>
          <w:rFonts w:ascii="Times New Roman" w:eastAsia="DaxlinePro-Light" w:hAnsi="Times New Roman" w:cs="Times New Roman"/>
          <w:b/>
          <w:bCs/>
          <w:sz w:val="24"/>
          <w:szCs w:val="24"/>
        </w:rPr>
        <w:t>25.11</w:t>
      </w:r>
      <w:r w:rsidR="0019714B" w:rsidRPr="002E1BB9">
        <w:rPr>
          <w:rFonts w:ascii="Times New Roman" w:eastAsia="DaxlinePro-Light" w:hAnsi="Times New Roman" w:cs="Times New Roman"/>
          <w:b/>
          <w:bCs/>
          <w:sz w:val="24"/>
          <w:szCs w:val="24"/>
        </w:rPr>
        <w:t>.2026, ora 11:</w:t>
      </w:r>
      <w:r w:rsidR="0019714B">
        <w:rPr>
          <w:rFonts w:ascii="Times New Roman" w:eastAsia="DaxlinePro-Light" w:hAnsi="Times New Roman" w:cs="Times New Roman"/>
          <w:b/>
          <w:bCs/>
          <w:sz w:val="24"/>
          <w:szCs w:val="24"/>
        </w:rPr>
        <w:t>3</w:t>
      </w:r>
      <w:r w:rsidR="0019714B" w:rsidRPr="002E1BB9">
        <w:rPr>
          <w:rFonts w:ascii="Times New Roman" w:eastAsia="DaxlinePro-Light" w:hAnsi="Times New Roman" w:cs="Times New Roman"/>
          <w:b/>
          <w:bCs/>
          <w:sz w:val="24"/>
          <w:szCs w:val="24"/>
        </w:rPr>
        <w:t>0 (ora Romaniei)</w:t>
      </w:r>
      <w:r w:rsidR="0019714B" w:rsidRPr="002E1BB9">
        <w:rPr>
          <w:rFonts w:ascii="Times New Roman" w:eastAsia="DaxlinePro-Light" w:hAnsi="Times New Roman" w:cs="Times New Roman"/>
          <w:sz w:val="24"/>
          <w:szCs w:val="24"/>
        </w:rPr>
        <w:t xml:space="preserve"> – a doua convocare</w:t>
      </w:r>
      <w:r w:rsidRPr="00D57436">
        <w:rPr>
          <w:rFonts w:ascii="Times New Roman" w:eastAsia="Calibri" w:hAnsi="Times New Roman" w:cs="Times New Roman"/>
          <w:sz w:val="24"/>
          <w:szCs w:val="24"/>
        </w:rPr>
        <w:t>,</w:t>
      </w:r>
      <w:r w:rsidR="00A94337" w:rsidRPr="00D57436">
        <w:rPr>
          <w:rFonts w:ascii="Times New Roman" w:eastAsia="Calibri" w:hAnsi="Times New Roman" w:cs="Times New Roman"/>
          <w:sz w:val="24"/>
          <w:szCs w:val="24"/>
        </w:rPr>
        <w:t xml:space="preserve"> s</w:t>
      </w:r>
      <w:r w:rsidR="00F61BEA" w:rsidRPr="00D57436">
        <w:rPr>
          <w:rFonts w:ascii="Times New Roman" w:eastAsia="Calibri" w:hAnsi="Times New Roman" w:cs="Times New Roman"/>
          <w:sz w:val="24"/>
          <w:szCs w:val="24"/>
        </w:rPr>
        <w:t>ă</w:t>
      </w:r>
      <w:r w:rsidR="00A94337" w:rsidRPr="00D57436">
        <w:rPr>
          <w:rFonts w:ascii="Times New Roman" w:eastAsia="Calibri" w:hAnsi="Times New Roman" w:cs="Times New Roman"/>
          <w:sz w:val="24"/>
          <w:szCs w:val="24"/>
        </w:rPr>
        <w:t xml:space="preserve"> exercite dreptul de vot aferent</w:t>
      </w:r>
      <w:r w:rsidRPr="00D57436">
        <w:rPr>
          <w:rFonts w:ascii="Times New Roman" w:eastAsia="Calibri" w:hAnsi="Times New Roman" w:cs="Times New Roman"/>
          <w:sz w:val="24"/>
          <w:szCs w:val="24"/>
        </w:rPr>
        <w:t xml:space="preserve"> </w:t>
      </w:r>
      <w:r w:rsidR="005912E4" w:rsidRPr="00D57436">
        <w:rPr>
          <w:rFonts w:ascii="Times New Roman" w:eastAsia="Calibri" w:hAnsi="Times New Roman" w:cs="Times New Roman"/>
          <w:sz w:val="24"/>
          <w:szCs w:val="24"/>
        </w:rPr>
        <w:t>de</w:t>
      </w:r>
      <w:r w:rsidR="00F61BEA" w:rsidRPr="00D57436">
        <w:rPr>
          <w:rFonts w:ascii="Times New Roman" w:eastAsia="Calibri" w:hAnsi="Times New Roman" w:cs="Times New Roman"/>
          <w:sz w:val="24"/>
          <w:szCs w:val="24"/>
        </w:rPr>
        <w:t>ț</w:t>
      </w:r>
      <w:r w:rsidR="005912E4" w:rsidRPr="00D57436">
        <w:rPr>
          <w:rFonts w:ascii="Times New Roman" w:eastAsia="Calibri" w:hAnsi="Times New Roman" w:cs="Times New Roman"/>
          <w:sz w:val="24"/>
          <w:szCs w:val="24"/>
        </w:rPr>
        <w:t xml:space="preserve">inerilor mele </w:t>
      </w:r>
      <w:r w:rsidR="00F61BEA" w:rsidRPr="00D57436">
        <w:rPr>
          <w:rFonts w:ascii="Times New Roman" w:eastAsia="Calibri" w:hAnsi="Times New Roman" w:cs="Times New Roman"/>
          <w:sz w:val="24"/>
          <w:szCs w:val="24"/>
        </w:rPr>
        <w:t>î</w:t>
      </w:r>
      <w:r w:rsidR="005912E4" w:rsidRPr="00D57436">
        <w:rPr>
          <w:rFonts w:ascii="Times New Roman" w:eastAsia="Calibri" w:hAnsi="Times New Roman" w:cs="Times New Roman"/>
          <w:sz w:val="24"/>
          <w:szCs w:val="24"/>
        </w:rPr>
        <w:t xml:space="preserve">nregistrate </w:t>
      </w:r>
      <w:r w:rsidR="00F61BEA" w:rsidRPr="00D57436">
        <w:rPr>
          <w:rFonts w:ascii="Times New Roman" w:eastAsia="Calibri" w:hAnsi="Times New Roman" w:cs="Times New Roman"/>
          <w:sz w:val="24"/>
          <w:szCs w:val="24"/>
        </w:rPr>
        <w:t>î</w:t>
      </w:r>
      <w:r w:rsidR="005912E4" w:rsidRPr="00D57436">
        <w:rPr>
          <w:rFonts w:ascii="Times New Roman" w:eastAsia="Calibri" w:hAnsi="Times New Roman" w:cs="Times New Roman"/>
          <w:sz w:val="24"/>
          <w:szCs w:val="24"/>
        </w:rPr>
        <w:t>n registrul ac</w:t>
      </w:r>
      <w:r w:rsidR="00F61BEA" w:rsidRPr="00D57436">
        <w:rPr>
          <w:rFonts w:ascii="Times New Roman" w:eastAsia="Calibri" w:hAnsi="Times New Roman" w:cs="Times New Roman"/>
          <w:sz w:val="24"/>
          <w:szCs w:val="24"/>
        </w:rPr>
        <w:t>ț</w:t>
      </w:r>
      <w:r w:rsidR="005912E4" w:rsidRPr="00D57436">
        <w:rPr>
          <w:rFonts w:ascii="Times New Roman" w:eastAsia="Calibri" w:hAnsi="Times New Roman" w:cs="Times New Roman"/>
          <w:sz w:val="24"/>
          <w:szCs w:val="24"/>
        </w:rPr>
        <w:t>ionarilor la data de referin</w:t>
      </w:r>
      <w:r w:rsidR="00F61BEA" w:rsidRPr="00D57436">
        <w:rPr>
          <w:rFonts w:ascii="Times New Roman" w:eastAsia="Calibri" w:hAnsi="Times New Roman" w:cs="Times New Roman"/>
          <w:sz w:val="24"/>
          <w:szCs w:val="24"/>
        </w:rPr>
        <w:t>ță</w:t>
      </w:r>
      <w:r w:rsidR="005912E4" w:rsidRPr="00D57436">
        <w:rPr>
          <w:rFonts w:ascii="Times New Roman" w:eastAsia="Calibri" w:hAnsi="Times New Roman" w:cs="Times New Roman"/>
          <w:sz w:val="24"/>
          <w:szCs w:val="24"/>
        </w:rPr>
        <w:t>, dup</w:t>
      </w:r>
      <w:r w:rsidR="00F61BEA" w:rsidRPr="00D57436">
        <w:rPr>
          <w:rFonts w:ascii="Times New Roman" w:eastAsia="Calibri" w:hAnsi="Times New Roman" w:cs="Times New Roman"/>
          <w:sz w:val="24"/>
          <w:szCs w:val="24"/>
        </w:rPr>
        <w:t>ă</w:t>
      </w:r>
      <w:r w:rsidR="005912E4" w:rsidRPr="00D57436">
        <w:rPr>
          <w:rFonts w:ascii="Times New Roman" w:eastAsia="Calibri" w:hAnsi="Times New Roman" w:cs="Times New Roman"/>
          <w:sz w:val="24"/>
          <w:szCs w:val="24"/>
        </w:rPr>
        <w:t xml:space="preserve"> cum urmeaz</w:t>
      </w:r>
      <w:r w:rsidR="00F61BEA" w:rsidRPr="00D57436">
        <w:rPr>
          <w:rFonts w:ascii="Times New Roman" w:eastAsia="Calibri" w:hAnsi="Times New Roman" w:cs="Times New Roman"/>
          <w:sz w:val="24"/>
          <w:szCs w:val="24"/>
        </w:rPr>
        <w:t>ă</w:t>
      </w:r>
      <w:r w:rsidR="005912E4" w:rsidRPr="00D57436">
        <w:rPr>
          <w:rFonts w:ascii="Times New Roman" w:eastAsia="Calibri" w:hAnsi="Times New Roman" w:cs="Times New Roman"/>
          <w:sz w:val="24"/>
          <w:szCs w:val="24"/>
        </w:rPr>
        <w:t>:</w:t>
      </w:r>
    </w:p>
    <w:p w14:paraId="77008B16" w14:textId="77777777" w:rsidR="002D179D" w:rsidRPr="00D57436" w:rsidRDefault="002D179D" w:rsidP="0019714B">
      <w:pPr>
        <w:widowControl w:val="0"/>
        <w:pBdr>
          <w:bottom w:val="single" w:sz="12" w:space="1" w:color="auto"/>
        </w:pBdr>
        <w:tabs>
          <w:tab w:val="left" w:pos="360"/>
        </w:tabs>
        <w:jc w:val="both"/>
        <w:rPr>
          <w:rFonts w:ascii="Times New Roman" w:eastAsia="DaxlinePro-Light" w:hAnsi="Times New Roman" w:cs="Times New Roman"/>
          <w:b/>
          <w:bCs/>
          <w:iCs/>
          <w:sz w:val="24"/>
          <w:szCs w:val="24"/>
          <w:lang w:val="en"/>
        </w:rPr>
      </w:pPr>
    </w:p>
    <w:p w14:paraId="7145FEE1" w14:textId="6C09ACCC" w:rsidR="009F5A43" w:rsidRDefault="009F5A43" w:rsidP="0019714B">
      <w:pPr>
        <w:pStyle w:val="Heading3"/>
        <w:spacing w:after="0"/>
        <w:jc w:val="both"/>
        <w:rPr>
          <w:rFonts w:ascii="Times New Roman" w:hAnsi="Times New Roman" w:cs="Times New Roman"/>
          <w:sz w:val="24"/>
        </w:rPr>
      </w:pPr>
      <w:r w:rsidRPr="002E1BB9">
        <w:rPr>
          <w:rFonts w:ascii="Times New Roman" w:eastAsia="DaxlinePro-Light" w:hAnsi="Times New Roman" w:cs="Times New Roman"/>
          <w:b/>
          <w:bCs/>
          <w:iCs/>
          <w:sz w:val="24"/>
        </w:rPr>
        <w:t xml:space="preserve">Pentru punctul 1 de pe ordinea de zi, respectiv: </w:t>
      </w:r>
      <w:r w:rsidRPr="004B4EC6">
        <w:rPr>
          <w:rFonts w:ascii="Times New Roman" w:hAnsi="Times New Roman" w:cs="Times New Roman"/>
          <w:b/>
          <w:bCs/>
          <w:sz w:val="24"/>
        </w:rPr>
        <w:t xml:space="preserve">Aprobarea </w:t>
      </w:r>
      <w:r w:rsidRPr="004B4EC6">
        <w:rPr>
          <w:rFonts w:ascii="Times New Roman" w:hAnsi="Times New Roman" w:cs="Times New Roman"/>
          <w:sz w:val="24"/>
        </w:rPr>
        <w:t>modificării Actului Constitutiv al Societății, prin completarea art. 14.1 cu două noi litere, k) și l), cu renumerotarea actualei lit. k) în lit. m), precum și prin modificarea art. 15.6 lit. b) și completarea cu patru noi litere, h), i), j) și k), după cum urmează:</w:t>
      </w:r>
      <w:r w:rsidRPr="002E1BB9">
        <w:rPr>
          <w:rFonts w:ascii="Times New Roman" w:hAnsi="Times New Roman" w:cs="Times New Roman"/>
          <w:sz w:val="24"/>
        </w:rPr>
        <w:t xml:space="preserve"> </w:t>
      </w:r>
    </w:p>
    <w:p w14:paraId="4A370B17" w14:textId="77777777" w:rsidR="0019714B" w:rsidRPr="0019714B" w:rsidRDefault="0019714B" w:rsidP="0019714B">
      <w:pPr>
        <w:jc w:val="both"/>
      </w:pPr>
    </w:p>
    <w:p w14:paraId="254FE60A" w14:textId="77777777" w:rsidR="009F5A43" w:rsidRPr="004B4EC6" w:rsidRDefault="009F5A43" w:rsidP="0019714B">
      <w:pPr>
        <w:autoSpaceDE w:val="0"/>
        <w:autoSpaceDN w:val="0"/>
        <w:adjustRightInd w:val="0"/>
        <w:ind w:left="720"/>
        <w:jc w:val="both"/>
        <w:rPr>
          <w:rFonts w:ascii="Times New Roman" w:eastAsiaTheme="majorEastAsia" w:hAnsi="Times New Roman" w:cs="Times New Roman"/>
          <w:i/>
          <w:iCs/>
          <w:color w:val="000000"/>
        </w:rPr>
      </w:pPr>
      <w:r w:rsidRPr="004B4EC6">
        <w:rPr>
          <w:rFonts w:ascii="Times New Roman" w:eastAsia="DaxlinePro-Light" w:hAnsi="Times New Roman" w:cs="Times New Roman"/>
          <w:i/>
          <w:iCs/>
        </w:rPr>
        <w:t xml:space="preserve"> </w:t>
      </w:r>
      <w:r w:rsidRPr="004B4EC6">
        <w:rPr>
          <w:rFonts w:ascii="Times New Roman" w:hAnsi="Times New Roman" w:cs="Times New Roman"/>
          <w:b/>
          <w:bCs/>
          <w:i/>
          <w:iCs/>
          <w:color w:val="000000"/>
        </w:rPr>
        <w:t xml:space="preserve"> “</w:t>
      </w:r>
      <w:r w:rsidRPr="004B4EC6">
        <w:rPr>
          <w:rFonts w:ascii="Times New Roman" w:hAnsi="Times New Roman" w:cs="Times New Roman"/>
          <w:bCs/>
          <w:i/>
          <w:iCs/>
          <w:noProof/>
          <w:color w:val="000000"/>
        </w:rPr>
        <w:t>Art.14.</w:t>
      </w:r>
      <w:r w:rsidRPr="004B4EC6">
        <w:rPr>
          <w:rFonts w:ascii="Times New Roman" w:eastAsiaTheme="majorEastAsia" w:hAnsi="Times New Roman" w:cs="Times New Roman"/>
          <w:i/>
          <w:iCs/>
          <w:color w:val="000000"/>
        </w:rPr>
        <w:t>1.</w:t>
      </w:r>
      <w:r w:rsidRPr="004B4EC6">
        <w:rPr>
          <w:rFonts w:ascii="Times New Roman" w:eastAsiaTheme="majorEastAsia" w:hAnsi="Times New Roman" w:cs="Times New Roman"/>
          <w:color w:val="000000"/>
        </w:rPr>
        <w:t xml:space="preserve"> </w:t>
      </w:r>
      <w:r w:rsidRPr="004B4EC6">
        <w:rPr>
          <w:rFonts w:ascii="Times New Roman" w:eastAsiaTheme="majorEastAsia" w:hAnsi="Times New Roman" w:cs="Times New Roman"/>
          <w:i/>
          <w:iCs/>
          <w:color w:val="000000"/>
        </w:rPr>
        <w:t>Principalele atribuţii ale consiliului de administraţie sunt:</w:t>
      </w:r>
    </w:p>
    <w:p w14:paraId="0538E17B"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 xml:space="preserve"> […]</w:t>
      </w:r>
    </w:p>
    <w:p w14:paraId="722EE8F9"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k) monitorizarea performanței, a principalelor riscuri și a implementării obiectivelor strategice la nivelul Societății și al grupului;</w:t>
      </w:r>
    </w:p>
    <w:p w14:paraId="0CAC88A1"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l) supravegherea integrării principiilor de sustenabilitate și a factorilor de mediu, sociali și de guvernanță corporativă (ESG) în strategia și activitatea grupului;</w:t>
      </w:r>
    </w:p>
    <w:p w14:paraId="520238D1"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m) alte atribuții prevăzute de lege.”</w:t>
      </w:r>
    </w:p>
    <w:p w14:paraId="3A4A89D6" w14:textId="77777777" w:rsidR="009F5A43" w:rsidRPr="004B4EC6" w:rsidRDefault="009F5A43" w:rsidP="0019714B">
      <w:pPr>
        <w:autoSpaceDE w:val="0"/>
        <w:autoSpaceDN w:val="0"/>
        <w:adjustRightInd w:val="0"/>
        <w:jc w:val="both"/>
        <w:rPr>
          <w:rFonts w:ascii="Times New Roman" w:hAnsi="Times New Roman" w:cs="Times New Roman"/>
          <w:i/>
          <w:iCs/>
          <w:noProof/>
          <w:color w:val="000000"/>
        </w:rPr>
      </w:pPr>
    </w:p>
    <w:p w14:paraId="58969D66" w14:textId="77777777" w:rsidR="009F5A43" w:rsidRPr="004B4EC6" w:rsidRDefault="009F5A43" w:rsidP="0019714B">
      <w:pPr>
        <w:autoSpaceDE w:val="0"/>
        <w:autoSpaceDN w:val="0"/>
        <w:adjustRightInd w:val="0"/>
        <w:ind w:left="720"/>
        <w:jc w:val="both"/>
        <w:rPr>
          <w:rFonts w:ascii="Times New Roman" w:eastAsiaTheme="majorEastAsia" w:hAnsi="Times New Roman" w:cs="Times New Roman"/>
          <w:i/>
          <w:iCs/>
          <w:color w:val="000000"/>
        </w:rPr>
      </w:pPr>
      <w:r w:rsidRPr="004B4EC6">
        <w:rPr>
          <w:rFonts w:ascii="Times New Roman" w:hAnsi="Times New Roman" w:cs="Times New Roman"/>
          <w:b/>
          <w:bCs/>
          <w:i/>
          <w:iCs/>
          <w:color w:val="000000"/>
        </w:rPr>
        <w:t>“</w:t>
      </w:r>
      <w:r w:rsidRPr="004B4EC6">
        <w:rPr>
          <w:rFonts w:ascii="Times New Roman" w:hAnsi="Times New Roman" w:cs="Times New Roman"/>
          <w:bCs/>
          <w:i/>
          <w:iCs/>
          <w:noProof/>
          <w:color w:val="000000"/>
        </w:rPr>
        <w:t>Art.15.6</w:t>
      </w:r>
      <w:r w:rsidRPr="004B4EC6">
        <w:rPr>
          <w:rFonts w:ascii="Times New Roman" w:eastAsiaTheme="majorEastAsia" w:hAnsi="Times New Roman" w:cs="Times New Roman"/>
          <w:i/>
          <w:iCs/>
          <w:color w:val="000000"/>
        </w:rPr>
        <w:t>.</w:t>
      </w:r>
      <w:r w:rsidRPr="004B4EC6">
        <w:rPr>
          <w:rFonts w:ascii="Times New Roman" w:eastAsiaTheme="majorEastAsia" w:hAnsi="Times New Roman" w:cs="Times New Roman"/>
          <w:color w:val="000000"/>
        </w:rPr>
        <w:t xml:space="preserve"> </w:t>
      </w:r>
      <w:r w:rsidRPr="004B4EC6">
        <w:rPr>
          <w:rFonts w:ascii="Times New Roman" w:eastAsiaTheme="majorEastAsia" w:hAnsi="Times New Roman" w:cs="Times New Roman"/>
          <w:i/>
          <w:iCs/>
          <w:color w:val="000000"/>
        </w:rPr>
        <w:t>Directorul General va avea în principiu următoarele atribuţii:</w:t>
      </w:r>
    </w:p>
    <w:p w14:paraId="252136E9"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 xml:space="preserve"> […]</w:t>
      </w:r>
    </w:p>
    <w:p w14:paraId="06444EDB"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b) reprezintă societatea în adunările generale ale asociaților/acționarilor filialelor societății,</w:t>
      </w:r>
    </w:p>
    <w:p w14:paraId="0591E29B"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respectiv ale societăților la care Societatea este asociat/acționar, având putere de decizie în</w:t>
      </w:r>
    </w:p>
    <w:p w14:paraId="48AF0CE1"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ceea ce privește voturile exprimate în cadrul adunărilor, în baza mandatului primit de la consiliul de administrație;</w:t>
      </w:r>
    </w:p>
    <w:p w14:paraId="7E8DF2E5"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w:t>
      </w:r>
    </w:p>
    <w:p w14:paraId="26AC2F42"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h) coordonează implementarea strategiei și a obiectivelor de dezvoltare ale Societății, aprobate de Consiliul de Administrație, și urmărește realizarea acestora la nivelul grupului;</w:t>
      </w:r>
    </w:p>
    <w:p w14:paraId="369DB864"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i) monitorizează performanța economico-financiară și operațională a societăților din grup și informează periodic Consiliul de Administrație cu privire la evoluția acestora;</w:t>
      </w:r>
    </w:p>
    <w:p w14:paraId="5BB79DC2" w14:textId="77777777" w:rsidR="009F5A43" w:rsidRPr="004B4EC6"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j) identifică și evaluează oportunități de dezvoltare și investiții la nivelul Societății și al grupului și formulează propuneri în acest sens Consiliului de Administrație;</w:t>
      </w:r>
    </w:p>
    <w:p w14:paraId="2E2BF59E" w14:textId="1D2A76C0" w:rsidR="009F5A43" w:rsidRDefault="009F5A43" w:rsidP="0019714B">
      <w:pPr>
        <w:autoSpaceDE w:val="0"/>
        <w:autoSpaceDN w:val="0"/>
        <w:adjustRightInd w:val="0"/>
        <w:ind w:left="1080"/>
        <w:jc w:val="both"/>
        <w:rPr>
          <w:rFonts w:ascii="Times New Roman" w:hAnsi="Times New Roman" w:cs="Times New Roman"/>
          <w:i/>
          <w:iCs/>
          <w:noProof/>
          <w:color w:val="000000"/>
        </w:rPr>
      </w:pPr>
      <w:r w:rsidRPr="004B4EC6">
        <w:rPr>
          <w:rFonts w:ascii="Times New Roman" w:hAnsi="Times New Roman" w:cs="Times New Roman"/>
          <w:i/>
          <w:iCs/>
          <w:noProof/>
          <w:color w:val="000000"/>
        </w:rPr>
        <w:t>k) coordonează implementarea inițiativelor de sustenabilitate și ESG la nivelul Societății și monitorizarea acestora la nivelul grupului, în conformitate cu strategia aprobată de Consiliul de Administrație.”</w:t>
      </w:r>
    </w:p>
    <w:p w14:paraId="011A610C" w14:textId="77777777" w:rsidR="0019714B" w:rsidRPr="004B4EC6" w:rsidRDefault="0019714B" w:rsidP="0019714B">
      <w:pPr>
        <w:autoSpaceDE w:val="0"/>
        <w:autoSpaceDN w:val="0"/>
        <w:adjustRightInd w:val="0"/>
        <w:ind w:left="1080"/>
        <w:jc w:val="both"/>
        <w:rPr>
          <w:rFonts w:ascii="Times New Roman" w:hAnsi="Times New Roman" w:cs="Times New Roman"/>
          <w:i/>
          <w:iCs/>
          <w:noProof/>
          <w:color w:val="000000"/>
        </w:rPr>
      </w:pPr>
    </w:p>
    <w:tbl>
      <w:tblPr>
        <w:tblW w:w="4765" w:type="dxa"/>
        <w:jc w:val="center"/>
        <w:tblLayout w:type="fixed"/>
        <w:tblLook w:val="0400" w:firstRow="0" w:lastRow="0" w:firstColumn="0" w:lastColumn="0" w:noHBand="0" w:noVBand="1"/>
      </w:tblPr>
      <w:tblGrid>
        <w:gridCol w:w="1345"/>
        <w:gridCol w:w="1710"/>
        <w:gridCol w:w="1710"/>
      </w:tblGrid>
      <w:tr w:rsidR="009F5A43" w:rsidRPr="002E1BB9" w14:paraId="53DC989E" w14:textId="77777777" w:rsidTr="007813EF">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5FFD9E08" w14:textId="77777777" w:rsidR="009F5A43" w:rsidRPr="002E1BB9" w:rsidRDefault="009F5A43" w:rsidP="0019714B">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1FA48EFF" w14:textId="77777777" w:rsidR="009F5A43" w:rsidRPr="002E1BB9" w:rsidRDefault="009F5A43" w:rsidP="0019714B">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070E8A4E" w14:textId="77777777" w:rsidR="009F5A43" w:rsidRPr="002E1BB9" w:rsidRDefault="009F5A43" w:rsidP="0019714B">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9F5A43" w:rsidRPr="002E1BB9" w14:paraId="72E76721" w14:textId="77777777" w:rsidTr="007813EF">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50D7CDC6" w14:textId="77777777" w:rsidR="009F5A43" w:rsidRPr="002E1BB9" w:rsidRDefault="009F5A43" w:rsidP="0019714B">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01FDFFBF" w14:textId="77777777" w:rsidR="009F5A43" w:rsidRPr="002E1BB9" w:rsidRDefault="009F5A43" w:rsidP="0019714B">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0848FB90" w14:textId="77777777" w:rsidR="009F5A43" w:rsidRPr="002E1BB9" w:rsidRDefault="009F5A43" w:rsidP="0019714B">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326C4714" w14:textId="77777777" w:rsidR="009F5A43" w:rsidRPr="002E1BB9" w:rsidRDefault="009F5A43" w:rsidP="0019714B">
      <w:pPr>
        <w:widowControl w:val="0"/>
        <w:pBdr>
          <w:bottom w:val="single" w:sz="12" w:space="1" w:color="auto"/>
        </w:pBdr>
        <w:jc w:val="both"/>
        <w:rPr>
          <w:rFonts w:ascii="Times New Roman" w:eastAsia="DaxlinePro-Light" w:hAnsi="Times New Roman" w:cs="Times New Roman"/>
          <w:sz w:val="24"/>
          <w:szCs w:val="24"/>
        </w:rPr>
      </w:pPr>
    </w:p>
    <w:p w14:paraId="7EEF9CC2" w14:textId="77777777" w:rsidR="009F5A43" w:rsidRPr="002E1BB9" w:rsidRDefault="009F5A43" w:rsidP="0019714B">
      <w:pPr>
        <w:contextualSpacing/>
        <w:jc w:val="both"/>
        <w:rPr>
          <w:rFonts w:ascii="Times New Roman" w:eastAsia="DaxlinePro-Light" w:hAnsi="Times New Roman" w:cs="Times New Roman"/>
          <w:b/>
          <w:bCs/>
          <w:iCs/>
          <w:sz w:val="24"/>
          <w:szCs w:val="24"/>
          <w:lang w:val="en"/>
        </w:rPr>
      </w:pPr>
    </w:p>
    <w:p w14:paraId="495DBE27" w14:textId="77777777" w:rsidR="009F5A43" w:rsidRPr="002E1BB9" w:rsidRDefault="009F5A43" w:rsidP="0019714B">
      <w:pPr>
        <w:pStyle w:val="Heading3"/>
        <w:spacing w:after="0"/>
        <w:jc w:val="both"/>
        <w:rPr>
          <w:rFonts w:ascii="Times New Roman" w:hAnsi="Times New Roman" w:cs="Times New Roman"/>
          <w:sz w:val="24"/>
        </w:rPr>
      </w:pPr>
      <w:r w:rsidRPr="002E1BB9">
        <w:rPr>
          <w:rFonts w:ascii="Times New Roman" w:eastAsia="DaxlinePro-Light" w:hAnsi="Times New Roman" w:cs="Times New Roman"/>
          <w:b/>
          <w:bCs/>
          <w:iCs/>
          <w:sz w:val="24"/>
          <w:lang w:val="en"/>
        </w:rPr>
        <w:lastRenderedPageBreak/>
        <w:t xml:space="preserve">Pentru punctul 2 de pe ordinea de zi, respectiv: </w:t>
      </w:r>
      <w:r w:rsidRPr="004B4EC6">
        <w:rPr>
          <w:rFonts w:ascii="Times New Roman" w:eastAsia="DaxlinePro-Light" w:hAnsi="Times New Roman" w:cs="Times New Roman"/>
          <w:b/>
          <w:bCs/>
          <w:iCs/>
          <w:sz w:val="24"/>
          <w:lang w:val="ro-RO"/>
        </w:rPr>
        <w:t xml:space="preserve">Aprobarea </w:t>
      </w:r>
      <w:r w:rsidRPr="004B4EC6">
        <w:rPr>
          <w:rFonts w:ascii="Times New Roman" w:eastAsia="DaxlinePro-Light" w:hAnsi="Times New Roman" w:cs="Times New Roman"/>
          <w:iCs/>
          <w:sz w:val="24"/>
          <w:lang w:val="ro-RO"/>
        </w:rPr>
        <w:t>împuternicirii directorului general al Societății, Ioan-Adrian Bindea, pentru semnarea în numele acționarilor a hotărârii AGEA, a actului constitutiv, precum și a tuturor documentelor care urmează a fi adoptate de AGEA şi îndeplinirea tuturor formalităților legale în vederea executării şi înregistrării hotărârilor şi deciziilor adoptate, inclusiv la Registrul Comerțului, cu posibilitatea sub-mandatării către terţe persoane. În cadrul mandatului acordat, Ioan-Adrian Bindea, precum și oricare dintre sub-mandatarii acestuia vor putea, fără a se limita la acestea, să îndeplinească toate formalitățile necesare pentru semnarea în numele si pe seama acționarilor a tuturor documentelor necesare punerii în aplicare a hotărârii AGEA, precum şi să efectueze orice demersuri şi formalități necesare pentru implementarea şi înregistrarea hotărârilor adoptate de acționari</w:t>
      </w:r>
      <w:r w:rsidRPr="004B4EC6">
        <w:rPr>
          <w:rFonts w:ascii="Times New Roman" w:hAnsi="Times New Roman" w:cs="Times New Roman"/>
          <w:sz w:val="24"/>
        </w:rPr>
        <w:t>.</w:t>
      </w:r>
    </w:p>
    <w:p w14:paraId="2C54CBCA" w14:textId="77777777" w:rsidR="009F5A43" w:rsidRPr="002E1BB9" w:rsidRDefault="009F5A43" w:rsidP="009F5A43">
      <w:pPr>
        <w:pStyle w:val="Heading4"/>
        <w:spacing w:before="0" w:after="0"/>
        <w:ind w:left="720"/>
        <w:rPr>
          <w:rFonts w:ascii="Times New Roman" w:hAnsi="Times New Roman" w:cs="Times New Roman"/>
        </w:rPr>
      </w:pPr>
    </w:p>
    <w:tbl>
      <w:tblPr>
        <w:tblW w:w="4765" w:type="dxa"/>
        <w:jc w:val="center"/>
        <w:tblLayout w:type="fixed"/>
        <w:tblLook w:val="0400" w:firstRow="0" w:lastRow="0" w:firstColumn="0" w:lastColumn="0" w:noHBand="0" w:noVBand="1"/>
      </w:tblPr>
      <w:tblGrid>
        <w:gridCol w:w="1345"/>
        <w:gridCol w:w="1710"/>
        <w:gridCol w:w="1710"/>
      </w:tblGrid>
      <w:tr w:rsidR="009F5A43" w:rsidRPr="002E1BB9" w14:paraId="6EA56FBE" w14:textId="77777777" w:rsidTr="007813EF">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4C1AD442" w14:textId="77777777" w:rsidR="009F5A43" w:rsidRPr="002E1BB9" w:rsidRDefault="009F5A43"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3C4DB394" w14:textId="77777777" w:rsidR="009F5A43" w:rsidRPr="002E1BB9" w:rsidRDefault="009F5A43"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0BEF192C" w14:textId="77777777" w:rsidR="009F5A43" w:rsidRPr="002E1BB9" w:rsidRDefault="009F5A43"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9F5A43" w:rsidRPr="002E1BB9" w14:paraId="7D9FFC3D" w14:textId="77777777" w:rsidTr="007813EF">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5BBCC628" w14:textId="77777777" w:rsidR="009F5A43" w:rsidRPr="002E1BB9" w:rsidRDefault="009F5A43"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740AC95D" w14:textId="77777777" w:rsidR="009F5A43" w:rsidRPr="002E1BB9" w:rsidRDefault="009F5A43"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5CDBF702" w14:textId="77777777" w:rsidR="009F5A43" w:rsidRPr="002E1BB9" w:rsidRDefault="009F5A43" w:rsidP="007813EF">
            <w:pPr>
              <w:widowControl w:val="0"/>
              <w:tabs>
                <w:tab w:val="left" w:pos="360"/>
              </w:tabs>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7D9C9B4E" w14:textId="77777777" w:rsidR="009F5A43" w:rsidRPr="002E1BB9" w:rsidRDefault="009F5A43" w:rsidP="009F5A43">
      <w:pPr>
        <w:widowControl w:val="0"/>
        <w:tabs>
          <w:tab w:val="left" w:pos="1880"/>
        </w:tabs>
        <w:jc w:val="both"/>
        <w:rPr>
          <w:rFonts w:ascii="Times New Roman" w:eastAsia="DaxlinePro-Light" w:hAnsi="Times New Roman" w:cs="Times New Roman"/>
          <w:i/>
          <w:sz w:val="24"/>
          <w:szCs w:val="24"/>
        </w:rPr>
      </w:pPr>
      <w:r>
        <w:rPr>
          <w:rFonts w:ascii="Times New Roman" w:eastAsia="DaxlinePro-Light" w:hAnsi="Times New Roman" w:cs="Times New Roman"/>
          <w:i/>
          <w:sz w:val="24"/>
          <w:szCs w:val="24"/>
        </w:rPr>
        <w:tab/>
      </w:r>
    </w:p>
    <w:p w14:paraId="7BFEF5F2" w14:textId="77777777" w:rsidR="009F5A43" w:rsidRPr="002E1BB9" w:rsidRDefault="009F5A43" w:rsidP="009F5A43">
      <w:pPr>
        <w:widowControl w:val="0"/>
        <w:pBdr>
          <w:bottom w:val="single" w:sz="12" w:space="1" w:color="auto"/>
        </w:pBdr>
        <w:jc w:val="both"/>
        <w:rPr>
          <w:rFonts w:ascii="Times New Roman" w:eastAsia="DaxlinePro-Light" w:hAnsi="Times New Roman" w:cs="Times New Roman"/>
          <w:sz w:val="24"/>
          <w:szCs w:val="24"/>
        </w:rPr>
      </w:pPr>
    </w:p>
    <w:p w14:paraId="7F2E336E" w14:textId="77777777" w:rsidR="009F5A43" w:rsidRPr="00224AD8" w:rsidRDefault="009F5A43" w:rsidP="009F5A43">
      <w:pPr>
        <w:contextualSpacing/>
        <w:jc w:val="both"/>
        <w:rPr>
          <w:rFonts w:ascii="Times New Roman" w:eastAsia="DaxlinePro-Light" w:hAnsi="Times New Roman" w:cs="Times New Roman"/>
          <w:b/>
          <w:bCs/>
          <w:iCs/>
          <w:sz w:val="24"/>
          <w:szCs w:val="24"/>
          <w:lang w:val="en"/>
        </w:rPr>
      </w:pPr>
    </w:p>
    <w:p w14:paraId="28C67A79" w14:textId="2BA9C133" w:rsidR="008E018F" w:rsidRPr="00D57436" w:rsidRDefault="008E018F" w:rsidP="00D57436">
      <w:pPr>
        <w:keepNext/>
        <w:keepLines/>
        <w:jc w:val="both"/>
        <w:rPr>
          <w:rFonts w:ascii="Times New Roman" w:hAnsi="Times New Roman" w:cs="Times New Roman"/>
          <w:sz w:val="24"/>
          <w:szCs w:val="24"/>
        </w:rPr>
      </w:pPr>
      <w:r w:rsidRPr="00D57436">
        <w:rPr>
          <w:rFonts w:ascii="Times New Roman" w:hAnsi="Times New Roman" w:cs="Times New Roman"/>
          <w:i/>
          <w:sz w:val="24"/>
          <w:szCs w:val="24"/>
        </w:rPr>
        <w:t>Nota: Se va indica votul exprimat prin bifarea cu un „X” a unuia dintre spatiile pentru variantele „PENTRU”, „IMPOTRIVA” sau „ABTINERE”. In situatia in care se bifeaza cu „X” mai mult de o un spatiu sau nu se bifeaza nici un spatiu, votul respectiv este considerat nul/ nu se considera exercitat</w:t>
      </w:r>
      <w:r w:rsidRPr="00D57436">
        <w:rPr>
          <w:rFonts w:ascii="Times New Roman" w:hAnsi="Times New Roman" w:cs="Times New Roman"/>
          <w:sz w:val="24"/>
          <w:szCs w:val="24"/>
        </w:rPr>
        <w:t xml:space="preserve">. </w:t>
      </w:r>
    </w:p>
    <w:p w14:paraId="2A657F0C" w14:textId="77777777" w:rsidR="0064771A" w:rsidRPr="00D57436" w:rsidRDefault="0064771A" w:rsidP="00D57436">
      <w:pPr>
        <w:jc w:val="both"/>
        <w:rPr>
          <w:rFonts w:ascii="Times New Roman" w:hAnsi="Times New Roman" w:cs="Times New Roman"/>
          <w:sz w:val="24"/>
          <w:szCs w:val="24"/>
        </w:rPr>
      </w:pPr>
    </w:p>
    <w:p w14:paraId="61553A50" w14:textId="77777777" w:rsidR="008E018F" w:rsidRPr="00D57436" w:rsidRDefault="008E018F" w:rsidP="00D57436">
      <w:pPr>
        <w:jc w:val="both"/>
        <w:rPr>
          <w:rFonts w:ascii="Times New Roman" w:hAnsi="Times New Roman" w:cs="Times New Roman"/>
          <w:sz w:val="24"/>
          <w:szCs w:val="24"/>
        </w:rPr>
      </w:pPr>
      <w:r w:rsidRPr="00D57436">
        <w:rPr>
          <w:rFonts w:ascii="Times New Roman" w:hAnsi="Times New Roman" w:cs="Times New Roman"/>
          <w:sz w:val="24"/>
          <w:szCs w:val="24"/>
        </w:rPr>
        <w:t>Prezenta procura speciala:</w:t>
      </w:r>
    </w:p>
    <w:p w14:paraId="1DAAFE69" w14:textId="77777777" w:rsidR="008E018F" w:rsidRPr="00D57436" w:rsidRDefault="008E018F" w:rsidP="00D57436">
      <w:pPr>
        <w:numPr>
          <w:ilvl w:val="0"/>
          <w:numId w:val="9"/>
        </w:numPr>
        <w:ind w:hanging="720"/>
        <w:jc w:val="both"/>
        <w:rPr>
          <w:rFonts w:ascii="Times New Roman" w:hAnsi="Times New Roman" w:cs="Times New Roman"/>
          <w:sz w:val="24"/>
          <w:szCs w:val="24"/>
        </w:rPr>
      </w:pPr>
      <w:r w:rsidRPr="00D57436">
        <w:rPr>
          <w:rFonts w:ascii="Times New Roman" w:hAnsi="Times New Roman" w:cs="Times New Roman"/>
          <w:sz w:val="24"/>
          <w:szCs w:val="24"/>
        </w:rPr>
        <w:t>este valabila doar pentru AGEA pentru care a fost solicitata, iar reprezentantul are obligatia sa voteze in conformitate cu instructiunile formulate de actionarul care l-a desemnat, sub sanctiunea anularii votului de catre secretarii sedintei AGEA;</w:t>
      </w:r>
    </w:p>
    <w:p w14:paraId="43EEB279" w14:textId="112CE53A" w:rsidR="008E018F" w:rsidRPr="00D57436" w:rsidRDefault="008E018F" w:rsidP="00D57436">
      <w:pPr>
        <w:numPr>
          <w:ilvl w:val="0"/>
          <w:numId w:val="9"/>
        </w:numPr>
        <w:ind w:hanging="720"/>
        <w:jc w:val="both"/>
        <w:rPr>
          <w:rFonts w:ascii="Times New Roman" w:hAnsi="Times New Roman" w:cs="Times New Roman"/>
          <w:sz w:val="24"/>
          <w:szCs w:val="24"/>
        </w:rPr>
      </w:pPr>
      <w:r w:rsidRPr="00D57436">
        <w:rPr>
          <w:rFonts w:ascii="Times New Roman" w:hAnsi="Times New Roman" w:cs="Times New Roman"/>
          <w:sz w:val="24"/>
          <w:szCs w:val="24"/>
        </w:rPr>
        <w:t xml:space="preserve">termenul limita pentru inregistrarea procurilor speciale la Societate este </w:t>
      </w:r>
      <w:r w:rsidR="0019714B">
        <w:rPr>
          <w:rFonts w:ascii="Times New Roman" w:hAnsi="Times New Roman" w:cs="Times New Roman"/>
          <w:sz w:val="24"/>
          <w:szCs w:val="24"/>
        </w:rPr>
        <w:t>19 noiembrie</w:t>
      </w:r>
      <w:r w:rsidR="007B2AD3" w:rsidRPr="00D57436">
        <w:rPr>
          <w:rFonts w:ascii="Times New Roman" w:hAnsi="Times New Roman" w:cs="Times New Roman"/>
          <w:sz w:val="24"/>
          <w:szCs w:val="24"/>
        </w:rPr>
        <w:t xml:space="preserve"> 2026</w:t>
      </w:r>
      <w:r w:rsidR="0034680C" w:rsidRPr="00D57436">
        <w:rPr>
          <w:rFonts w:ascii="Times New Roman" w:hAnsi="Times New Roman" w:cs="Times New Roman"/>
          <w:sz w:val="24"/>
          <w:szCs w:val="24"/>
        </w:rPr>
        <w:t>, ora 18:00</w:t>
      </w:r>
      <w:r w:rsidRPr="00D57436">
        <w:rPr>
          <w:rFonts w:ascii="Times New Roman" w:hAnsi="Times New Roman" w:cs="Times New Roman"/>
          <w:sz w:val="24"/>
          <w:szCs w:val="24"/>
        </w:rPr>
        <w:t xml:space="preserve"> (ora Romaniei);</w:t>
      </w:r>
    </w:p>
    <w:p w14:paraId="3741ABDE" w14:textId="77777777" w:rsidR="008E018F" w:rsidRPr="00D57436" w:rsidRDefault="008E018F" w:rsidP="00D57436">
      <w:pPr>
        <w:numPr>
          <w:ilvl w:val="0"/>
          <w:numId w:val="9"/>
        </w:numPr>
        <w:ind w:hanging="720"/>
        <w:jc w:val="both"/>
        <w:rPr>
          <w:rFonts w:ascii="Times New Roman" w:hAnsi="Times New Roman" w:cs="Times New Roman"/>
          <w:sz w:val="24"/>
          <w:szCs w:val="24"/>
        </w:rPr>
      </w:pPr>
      <w:r w:rsidRPr="00D57436">
        <w:rPr>
          <w:rFonts w:ascii="Times New Roman" w:hAnsi="Times New Roman" w:cs="Times New Roman"/>
          <w:sz w:val="24"/>
          <w:szCs w:val="24"/>
        </w:rPr>
        <w:t>se redacteaza in 3 exemplare originale, din care: un exemplar ramane la mandant, un exemplar se va inmana imputernicitului si un exemplar se va comunica Societatii;</w:t>
      </w:r>
    </w:p>
    <w:p w14:paraId="6D6B2A4E" w14:textId="77777777" w:rsidR="008E018F" w:rsidRPr="00D57436" w:rsidRDefault="008E018F" w:rsidP="00D57436">
      <w:pPr>
        <w:numPr>
          <w:ilvl w:val="0"/>
          <w:numId w:val="9"/>
        </w:numPr>
        <w:ind w:hanging="720"/>
        <w:jc w:val="both"/>
        <w:rPr>
          <w:rFonts w:ascii="Times New Roman" w:hAnsi="Times New Roman" w:cs="Times New Roman"/>
          <w:sz w:val="24"/>
          <w:szCs w:val="24"/>
        </w:rPr>
      </w:pPr>
      <w:r w:rsidRPr="00D57436">
        <w:rPr>
          <w:rFonts w:ascii="Times New Roman" w:hAnsi="Times New Roman" w:cs="Times New Roman"/>
          <w:sz w:val="24"/>
          <w:szCs w:val="24"/>
          <w:u w:val="single"/>
        </w:rPr>
        <w:t>se semneaza si se dateaza de catre actionarul mandant; in cazul actionarilor colectivi se semneaza de toti actionarii colectivi</w:t>
      </w:r>
      <w:r w:rsidRPr="00D57436">
        <w:rPr>
          <w:rFonts w:ascii="Times New Roman" w:hAnsi="Times New Roman" w:cs="Times New Roman"/>
          <w:sz w:val="24"/>
          <w:szCs w:val="24"/>
        </w:rPr>
        <w:t>;</w:t>
      </w:r>
    </w:p>
    <w:p w14:paraId="4342D731" w14:textId="77777777" w:rsidR="008E018F" w:rsidRPr="00D57436" w:rsidRDefault="008E018F" w:rsidP="00D57436">
      <w:pPr>
        <w:numPr>
          <w:ilvl w:val="0"/>
          <w:numId w:val="9"/>
        </w:numPr>
        <w:ind w:hanging="720"/>
        <w:jc w:val="both"/>
        <w:rPr>
          <w:rFonts w:ascii="Times New Roman" w:hAnsi="Times New Roman" w:cs="Times New Roman"/>
          <w:sz w:val="24"/>
          <w:szCs w:val="24"/>
        </w:rPr>
      </w:pPr>
      <w:r w:rsidRPr="00D57436">
        <w:rPr>
          <w:rFonts w:ascii="Times New Roman" w:hAnsi="Times New Roman" w:cs="Times New Roman"/>
          <w:sz w:val="24"/>
          <w:szCs w:val="24"/>
        </w:rPr>
        <w:t>va fi completata de actionarul mandant la toate rubricile inscrise;</w:t>
      </w:r>
    </w:p>
    <w:p w14:paraId="76463928" w14:textId="77777777" w:rsidR="008E018F" w:rsidRPr="00D57436" w:rsidRDefault="008E018F" w:rsidP="00D57436">
      <w:pPr>
        <w:numPr>
          <w:ilvl w:val="0"/>
          <w:numId w:val="9"/>
        </w:numPr>
        <w:ind w:hanging="720"/>
        <w:jc w:val="both"/>
        <w:rPr>
          <w:rFonts w:ascii="Times New Roman" w:hAnsi="Times New Roman" w:cs="Times New Roman"/>
          <w:sz w:val="24"/>
          <w:szCs w:val="24"/>
        </w:rPr>
      </w:pPr>
      <w:r w:rsidRPr="00D57436">
        <w:rPr>
          <w:rFonts w:ascii="Times New Roman" w:hAnsi="Times New Roman" w:cs="Times New Roman"/>
          <w:sz w:val="24"/>
          <w:szCs w:val="24"/>
        </w:rPr>
        <w:t xml:space="preserve">contine informatii in conformitate cu Actul Constitutiv al Societatii, Legea nr. 31/1990, Legea nr. 24/2017. </w:t>
      </w:r>
    </w:p>
    <w:p w14:paraId="7F0BA2DF" w14:textId="77777777" w:rsidR="008E018F" w:rsidRPr="00D57436" w:rsidRDefault="008E018F" w:rsidP="00D57436">
      <w:pPr>
        <w:jc w:val="both"/>
        <w:rPr>
          <w:rFonts w:ascii="Times New Roman" w:hAnsi="Times New Roman" w:cs="Times New Roman"/>
          <w:sz w:val="24"/>
          <w:szCs w:val="24"/>
        </w:rPr>
      </w:pPr>
    </w:p>
    <w:p w14:paraId="48525C12" w14:textId="77777777" w:rsidR="000A0F41" w:rsidRPr="00D57436" w:rsidRDefault="008E018F" w:rsidP="00D57436">
      <w:pPr>
        <w:jc w:val="both"/>
        <w:rPr>
          <w:rFonts w:ascii="Times New Roman" w:hAnsi="Times New Roman" w:cs="Times New Roman"/>
          <w:sz w:val="24"/>
          <w:szCs w:val="24"/>
        </w:rPr>
      </w:pPr>
      <w:r w:rsidRPr="00D57436">
        <w:rPr>
          <w:rFonts w:ascii="Times New Roman" w:hAnsi="Times New Roman" w:cs="Times New Roman"/>
          <w:sz w:val="24"/>
          <w:szCs w:val="24"/>
        </w:rPr>
        <w:t>Anexez prezentei procuri speciale</w:t>
      </w:r>
      <w:r w:rsidR="000A0F41" w:rsidRPr="00D57436">
        <w:rPr>
          <w:rFonts w:ascii="Times New Roman" w:hAnsi="Times New Roman" w:cs="Times New Roman"/>
          <w:sz w:val="24"/>
          <w:szCs w:val="24"/>
        </w:rPr>
        <w:t>:</w:t>
      </w:r>
    </w:p>
    <w:p w14:paraId="55288441" w14:textId="2ACA2B0A" w:rsidR="000A0F41" w:rsidRPr="00D57436" w:rsidRDefault="000A0F41" w:rsidP="00D57436">
      <w:pPr>
        <w:numPr>
          <w:ilvl w:val="0"/>
          <w:numId w:val="10"/>
        </w:numPr>
        <w:jc w:val="both"/>
        <w:rPr>
          <w:rFonts w:ascii="Times New Roman" w:hAnsi="Times New Roman" w:cs="Times New Roman"/>
          <w:sz w:val="24"/>
          <w:szCs w:val="24"/>
        </w:rPr>
      </w:pPr>
      <w:r w:rsidRPr="00D57436">
        <w:rPr>
          <w:rFonts w:ascii="Times New Roman" w:hAnsi="Times New Roman" w:cs="Times New Roman"/>
          <w:sz w:val="24"/>
          <w:szCs w:val="24"/>
        </w:rPr>
        <w:t xml:space="preserve">certificatul constatator, in original sau copie conforma cu originalul, eliberat de Registrul Comertului sau orice alt document, in original sau in copie conforma cu originalul, emis de catre o autoritate competenta din statul in care subscrisa este inmatriculata legal, cu o vechime de cel mult 30 zile inainte de data de referinta si care sa permita identificarea subscrisei in </w:t>
      </w:r>
      <w:r w:rsidRPr="00D57436">
        <w:rPr>
          <w:rFonts w:ascii="Times New Roman" w:hAnsi="Times New Roman" w:cs="Times New Roman"/>
          <w:sz w:val="24"/>
          <w:szCs w:val="24"/>
        </w:rPr>
        <w:lastRenderedPageBreak/>
        <w:t xml:space="preserve">registrul actionarilor </w:t>
      </w:r>
      <w:r w:rsidR="000C6F69" w:rsidRPr="00D57436">
        <w:rPr>
          <w:rFonts w:ascii="Times New Roman" w:hAnsi="Times New Roman" w:cs="Times New Roman"/>
          <w:sz w:val="24"/>
          <w:szCs w:val="24"/>
        </w:rPr>
        <w:t xml:space="preserve">ROCA INDUSTRY </w:t>
      </w:r>
      <w:r w:rsidRPr="00D57436">
        <w:rPr>
          <w:rFonts w:ascii="Times New Roman" w:hAnsi="Times New Roman" w:cs="Times New Roman"/>
          <w:sz w:val="24"/>
          <w:szCs w:val="24"/>
        </w:rPr>
        <w:t>HOLDINGROCK1 S.A., la data de referinta (</w:t>
      </w:r>
      <w:r w:rsidR="0019714B">
        <w:rPr>
          <w:rFonts w:ascii="Times New Roman" w:hAnsi="Times New Roman" w:cs="Times New Roman"/>
          <w:b/>
          <w:i/>
          <w:sz w:val="24"/>
          <w:szCs w:val="24"/>
        </w:rPr>
        <w:t>11.11</w:t>
      </w:r>
      <w:bookmarkStart w:id="1" w:name="_GoBack"/>
      <w:bookmarkEnd w:id="1"/>
      <w:r w:rsidR="003815C7" w:rsidRPr="00D57436">
        <w:rPr>
          <w:rFonts w:ascii="Times New Roman" w:hAnsi="Times New Roman" w:cs="Times New Roman"/>
          <w:b/>
          <w:i/>
          <w:sz w:val="24"/>
          <w:szCs w:val="24"/>
        </w:rPr>
        <w:t>.</w:t>
      </w:r>
      <w:r w:rsidR="007B2AD3" w:rsidRPr="00D57436">
        <w:rPr>
          <w:rFonts w:ascii="Times New Roman" w:hAnsi="Times New Roman" w:cs="Times New Roman"/>
          <w:b/>
          <w:i/>
          <w:sz w:val="24"/>
          <w:szCs w:val="24"/>
        </w:rPr>
        <w:t>2026</w:t>
      </w:r>
      <w:r w:rsidRPr="00D57436">
        <w:rPr>
          <w:rFonts w:ascii="Times New Roman" w:hAnsi="Times New Roman" w:cs="Times New Roman"/>
          <w:sz w:val="24"/>
          <w:szCs w:val="24"/>
        </w:rPr>
        <w:t>), eliberat de Depozitarul Central S.A.. Daca Depozitarul Central S.A. nu a fost informat la timp in legatura cu numele reprezentantului legal al subscrisei (astfel incat registrul actionarilor la data de referinta sa reflecte acest lucru), certificatul constatator/documentele similare mentionate mai sus vor trebui sa faca dovada reprezentantului legal al subscrisei, si</w:t>
      </w:r>
    </w:p>
    <w:p w14:paraId="131D25E7" w14:textId="5A230CB4" w:rsidR="008E018F" w:rsidRPr="00D57436" w:rsidRDefault="000A0F41" w:rsidP="00D57436">
      <w:pPr>
        <w:numPr>
          <w:ilvl w:val="0"/>
          <w:numId w:val="10"/>
        </w:numPr>
        <w:jc w:val="both"/>
        <w:rPr>
          <w:rFonts w:ascii="Times New Roman" w:hAnsi="Times New Roman" w:cs="Times New Roman"/>
          <w:sz w:val="24"/>
          <w:szCs w:val="24"/>
        </w:rPr>
      </w:pPr>
      <w:r w:rsidRPr="00D57436">
        <w:rPr>
          <w:rFonts w:ascii="Times New Roman" w:hAnsi="Times New Roman" w:cs="Times New Roman"/>
          <w:sz w:val="24"/>
          <w:szCs w:val="24"/>
        </w:rPr>
        <w:t>copia actului de identitate al imputernicitului persoana fizica (BI sau CI pentru cetatenii romani, sau pasaport, permis de sedere pentru cetatenii straini).</w:t>
      </w:r>
    </w:p>
    <w:p w14:paraId="6043D460" w14:textId="77777777" w:rsidR="008E018F" w:rsidRPr="00D57436" w:rsidRDefault="008E018F" w:rsidP="00D57436">
      <w:pPr>
        <w:jc w:val="both"/>
        <w:rPr>
          <w:rFonts w:ascii="Times New Roman" w:hAnsi="Times New Roman" w:cs="Times New Roman"/>
          <w:b/>
          <w:i/>
          <w:sz w:val="24"/>
          <w:szCs w:val="24"/>
        </w:rPr>
      </w:pPr>
      <w:r w:rsidRPr="00D57436">
        <w:rPr>
          <w:rFonts w:ascii="Times New Roman" w:hAnsi="Times New Roman" w:cs="Times New Roman"/>
          <w:b/>
          <w:i/>
          <w:sz w:val="24"/>
          <w:szCs w:val="24"/>
        </w:rPr>
        <w:t>SAU</w:t>
      </w:r>
    </w:p>
    <w:p w14:paraId="55EB04EF" w14:textId="511F2662" w:rsidR="008E018F" w:rsidRPr="00D57436" w:rsidRDefault="008E018F" w:rsidP="00D57436">
      <w:pPr>
        <w:jc w:val="both"/>
        <w:rPr>
          <w:rFonts w:ascii="Times New Roman" w:hAnsi="Times New Roman" w:cs="Times New Roman"/>
          <w:sz w:val="24"/>
          <w:szCs w:val="24"/>
        </w:rPr>
      </w:pPr>
      <w:r w:rsidRPr="00D57436">
        <w:rPr>
          <w:rFonts w:ascii="Times New Roman" w:hAnsi="Times New Roman" w:cs="Times New Roman"/>
          <w:sz w:val="24"/>
          <w:szCs w:val="24"/>
        </w:rPr>
        <w:t>In cazul imputernicitului persoana juridica, atasam si certificatul constatator al acestuia, in original sau copie conforma cu originalul, eliberat de Registrul Comertului sau orice alt document, in original sau in copie conforma cu originalul, emis de catre o autoritate competenta din statul de origine, indicand printre altele identitatea reprezentantului legal al acestuia, cu o vechime de cel mult 30 zile inainte de data de referinta.</w:t>
      </w:r>
    </w:p>
    <w:p w14:paraId="3310568B" w14:textId="77777777" w:rsidR="00337F5E" w:rsidRPr="00D57436" w:rsidRDefault="00337F5E" w:rsidP="00D57436">
      <w:pPr>
        <w:jc w:val="both"/>
        <w:rPr>
          <w:rFonts w:ascii="Times New Roman" w:hAnsi="Times New Roman" w:cs="Times New Roman"/>
          <w:sz w:val="24"/>
          <w:szCs w:val="24"/>
        </w:rPr>
      </w:pPr>
    </w:p>
    <w:p w14:paraId="28C68EB7" w14:textId="77777777" w:rsidR="008E018F" w:rsidRPr="00D57436" w:rsidRDefault="008E018F" w:rsidP="00D57436">
      <w:pPr>
        <w:jc w:val="both"/>
        <w:rPr>
          <w:rFonts w:ascii="Times New Roman" w:hAnsi="Times New Roman" w:cs="Times New Roman"/>
          <w:sz w:val="24"/>
          <w:szCs w:val="24"/>
        </w:rPr>
      </w:pPr>
      <w:r w:rsidRPr="00D57436">
        <w:rPr>
          <w:rFonts w:ascii="Times New Roman" w:hAnsi="Times New Roman" w:cs="Times New Roman"/>
          <w:sz w:val="24"/>
          <w:szCs w:val="24"/>
        </w:rPr>
        <w:t>Data acordarii procurii speciale: _________________________________</w:t>
      </w:r>
    </w:p>
    <w:p w14:paraId="645DD20D" w14:textId="77777777" w:rsidR="008E018F" w:rsidRPr="00D57436" w:rsidRDefault="008E018F" w:rsidP="00D57436">
      <w:pPr>
        <w:jc w:val="both"/>
        <w:rPr>
          <w:rFonts w:ascii="Times New Roman" w:hAnsi="Times New Roman" w:cs="Times New Roman"/>
          <w:sz w:val="24"/>
          <w:szCs w:val="24"/>
        </w:rPr>
      </w:pPr>
      <w:r w:rsidRPr="00D57436">
        <w:rPr>
          <w:rFonts w:ascii="Times New Roman" w:hAnsi="Times New Roman" w:cs="Times New Roman"/>
          <w:i/>
          <w:sz w:val="24"/>
          <w:szCs w:val="24"/>
        </w:rPr>
        <w:t>*In situatia in care actionarul va transmite succesiv mai mult de o procura speciala, Societatea va considera ca procura speciala avand o data ulterioara revoca procura(ile) speciala(e) anterioara(e).</w:t>
      </w:r>
    </w:p>
    <w:p w14:paraId="66AE683C" w14:textId="77777777" w:rsidR="008E018F" w:rsidRPr="00D57436" w:rsidRDefault="008E018F" w:rsidP="00D57436">
      <w:pPr>
        <w:jc w:val="both"/>
        <w:rPr>
          <w:rFonts w:ascii="Times New Roman" w:hAnsi="Times New Roman" w:cs="Times New Roman"/>
          <w:sz w:val="24"/>
          <w:szCs w:val="24"/>
        </w:rPr>
      </w:pPr>
    </w:p>
    <w:p w14:paraId="4BE1AD6C" w14:textId="68572C4C" w:rsidR="008E018F" w:rsidRPr="00D57436" w:rsidRDefault="008962D6" w:rsidP="00D57436">
      <w:pPr>
        <w:keepNext/>
        <w:keepLines/>
        <w:jc w:val="both"/>
        <w:rPr>
          <w:rFonts w:ascii="Times New Roman" w:hAnsi="Times New Roman" w:cs="Times New Roman"/>
          <w:sz w:val="24"/>
          <w:szCs w:val="24"/>
        </w:rPr>
      </w:pPr>
      <w:r w:rsidRPr="00D57436">
        <w:rPr>
          <w:rFonts w:ascii="Times New Roman" w:hAnsi="Times New Roman" w:cs="Times New Roman"/>
          <w:b/>
          <w:bCs/>
          <w:sz w:val="24"/>
          <w:szCs w:val="24"/>
        </w:rPr>
        <w:t>Denumire actionar persoana juridica</w:t>
      </w:r>
      <w:r w:rsidR="008E018F" w:rsidRPr="00D57436">
        <w:rPr>
          <w:rFonts w:ascii="Times New Roman" w:hAnsi="Times New Roman" w:cs="Times New Roman"/>
          <w:sz w:val="24"/>
          <w:szCs w:val="24"/>
        </w:rPr>
        <w:t>: ____________________________________________</w:t>
      </w:r>
    </w:p>
    <w:p w14:paraId="7C4CBF94" w14:textId="77777777" w:rsidR="004A6521" w:rsidRPr="00D57436" w:rsidRDefault="004A6521" w:rsidP="00D57436">
      <w:pPr>
        <w:keepNext/>
        <w:keepLines/>
        <w:jc w:val="both"/>
        <w:rPr>
          <w:rFonts w:ascii="Times New Roman" w:hAnsi="Times New Roman" w:cs="Times New Roman"/>
          <w:sz w:val="24"/>
          <w:szCs w:val="24"/>
        </w:rPr>
      </w:pPr>
      <w:r w:rsidRPr="00D57436">
        <w:rPr>
          <w:rFonts w:ascii="Times New Roman" w:hAnsi="Times New Roman" w:cs="Times New Roman"/>
          <w:b/>
          <w:bCs/>
          <w:sz w:val="24"/>
          <w:szCs w:val="24"/>
        </w:rPr>
        <w:t>Nume si prenume reprezentant legal:</w:t>
      </w:r>
      <w:r w:rsidRPr="00D57436">
        <w:rPr>
          <w:rFonts w:ascii="Times New Roman" w:hAnsi="Times New Roman" w:cs="Times New Roman"/>
          <w:sz w:val="24"/>
          <w:szCs w:val="24"/>
        </w:rPr>
        <w:t xml:space="preserve">  ____________________________</w:t>
      </w:r>
    </w:p>
    <w:p w14:paraId="275E8F3F" w14:textId="77777777" w:rsidR="004A6521" w:rsidRPr="00D57436" w:rsidRDefault="004A6521" w:rsidP="00D57436">
      <w:pPr>
        <w:jc w:val="both"/>
        <w:rPr>
          <w:rFonts w:ascii="Times New Roman" w:hAnsi="Times New Roman" w:cs="Times New Roman"/>
          <w:i/>
          <w:sz w:val="24"/>
          <w:szCs w:val="24"/>
        </w:rPr>
      </w:pPr>
      <w:r w:rsidRPr="00D57436">
        <w:rPr>
          <w:rFonts w:ascii="Times New Roman" w:hAnsi="Times New Roman" w:cs="Times New Roman"/>
          <w:i/>
          <w:sz w:val="24"/>
          <w:szCs w:val="24"/>
        </w:rPr>
        <w:t>*Se va completa cu denumirea actionarului persoana juridica si cu numele si prenumele reprezentantului legal, in clar, cu majuscule</w:t>
      </w:r>
    </w:p>
    <w:p w14:paraId="14616242" w14:textId="77777777" w:rsidR="004A6521" w:rsidRPr="00D57436" w:rsidRDefault="004A6521" w:rsidP="00D57436">
      <w:pPr>
        <w:jc w:val="both"/>
        <w:rPr>
          <w:rFonts w:ascii="Times New Roman" w:hAnsi="Times New Roman" w:cs="Times New Roman"/>
          <w:sz w:val="24"/>
          <w:szCs w:val="24"/>
        </w:rPr>
      </w:pPr>
    </w:p>
    <w:p w14:paraId="5EFB227D" w14:textId="77777777" w:rsidR="004639E5" w:rsidRPr="00D57436" w:rsidRDefault="004639E5" w:rsidP="00D57436">
      <w:pPr>
        <w:jc w:val="both"/>
        <w:rPr>
          <w:rFonts w:ascii="Times New Roman" w:hAnsi="Times New Roman" w:cs="Times New Roman"/>
          <w:b/>
          <w:bCs/>
          <w:sz w:val="24"/>
          <w:szCs w:val="24"/>
        </w:rPr>
      </w:pPr>
      <w:r w:rsidRPr="00D57436">
        <w:rPr>
          <w:rFonts w:ascii="Times New Roman" w:hAnsi="Times New Roman" w:cs="Times New Roman"/>
          <w:b/>
          <w:bCs/>
          <w:sz w:val="24"/>
          <w:szCs w:val="24"/>
        </w:rPr>
        <w:t>Semnatura: __________________________________________________</w:t>
      </w:r>
    </w:p>
    <w:p w14:paraId="00000045" w14:textId="6619177E" w:rsidR="00911C4E" w:rsidRPr="00D57436" w:rsidRDefault="004639E5" w:rsidP="00D57436">
      <w:pPr>
        <w:jc w:val="both"/>
        <w:rPr>
          <w:rFonts w:ascii="Times New Roman" w:hAnsi="Times New Roman" w:cs="Times New Roman"/>
          <w:sz w:val="24"/>
          <w:szCs w:val="24"/>
        </w:rPr>
      </w:pPr>
      <w:bookmarkStart w:id="2" w:name="_heading=h.30j0zll" w:colFirst="0" w:colLast="0"/>
      <w:bookmarkEnd w:id="2"/>
      <w:r w:rsidRPr="00D57436">
        <w:rPr>
          <w:rFonts w:ascii="Times New Roman" w:hAnsi="Times New Roman" w:cs="Times New Roman"/>
          <w:i/>
          <w:sz w:val="24"/>
          <w:szCs w:val="24"/>
        </w:rPr>
        <w:t>*Se va completa cu semnatura reprezentantului legal al actionarului persoana juridica si se va stampila, daca este cazul</w:t>
      </w:r>
    </w:p>
    <w:sectPr w:rsidR="00911C4E" w:rsidRPr="00D57436" w:rsidSect="002522B8">
      <w:footerReference w:type="default" r:id="rId10"/>
      <w:pgSz w:w="12240" w:h="15840"/>
      <w:pgMar w:top="1440" w:right="1170" w:bottom="1530"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B2FCD8" w14:textId="77777777" w:rsidR="000C6BEF" w:rsidRDefault="000C6BEF" w:rsidP="008F6C4D">
      <w:pPr>
        <w:spacing w:line="240" w:lineRule="auto"/>
      </w:pPr>
      <w:r>
        <w:separator/>
      </w:r>
    </w:p>
  </w:endnote>
  <w:endnote w:type="continuationSeparator" w:id="0">
    <w:p w14:paraId="10CECEDE" w14:textId="77777777" w:rsidR="000C6BEF" w:rsidRDefault="000C6BEF"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935ECE" w14:textId="77777777" w:rsidR="000C6BEF" w:rsidRDefault="000C6BEF" w:rsidP="008F6C4D">
      <w:pPr>
        <w:spacing w:line="240" w:lineRule="auto"/>
      </w:pPr>
      <w:r>
        <w:separator/>
      </w:r>
    </w:p>
  </w:footnote>
  <w:footnote w:type="continuationSeparator" w:id="0">
    <w:p w14:paraId="3B362DC3" w14:textId="77777777" w:rsidR="000C6BEF" w:rsidRDefault="000C6BEF"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1AD78D5"/>
    <w:multiLevelType w:val="hybridMultilevel"/>
    <w:tmpl w:val="A380127E"/>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556595"/>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C551723"/>
    <w:multiLevelType w:val="hybridMultilevel"/>
    <w:tmpl w:val="7DB406F8"/>
    <w:lvl w:ilvl="0" w:tplc="138C3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A7B5F"/>
    <w:multiLevelType w:val="hybridMultilevel"/>
    <w:tmpl w:val="1D76B42A"/>
    <w:lvl w:ilvl="0" w:tplc="DA769EF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A7574"/>
    <w:multiLevelType w:val="hybridMultilevel"/>
    <w:tmpl w:val="4274D852"/>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8" w15:restartNumberingAfterBreak="0">
    <w:nsid w:val="215A217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9"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2BE35AB6"/>
    <w:multiLevelType w:val="hybridMultilevel"/>
    <w:tmpl w:val="757A36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36EB08E6"/>
    <w:multiLevelType w:val="hybridMultilevel"/>
    <w:tmpl w:val="4274D852"/>
    <w:lvl w:ilvl="0" w:tplc="138C31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E54D55"/>
    <w:multiLevelType w:val="hybridMultilevel"/>
    <w:tmpl w:val="CB368162"/>
    <w:lvl w:ilvl="0" w:tplc="04090001">
      <w:start w:val="1"/>
      <w:numFmt w:val="bullet"/>
      <w:lvlText w:val=""/>
      <w:lvlJc w:val="left"/>
      <w:pPr>
        <w:ind w:left="1170" w:hanging="360"/>
      </w:pPr>
      <w:rPr>
        <w:rFonts w:ascii="Symbol" w:hAnsi="Symbol" w:hint="default"/>
      </w:rPr>
    </w:lvl>
    <w:lvl w:ilvl="1" w:tplc="14649BCC">
      <w:start w:val="12"/>
      <w:numFmt w:val="bullet"/>
      <w:lvlText w:val="•"/>
      <w:lvlJc w:val="left"/>
      <w:pPr>
        <w:ind w:left="1890" w:hanging="360"/>
      </w:pPr>
      <w:rPr>
        <w:rFonts w:ascii="Nunito Sans" w:eastAsia="Calibri" w:hAnsi="Nunito Sans"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45C724DC"/>
    <w:multiLevelType w:val="hybridMultilevel"/>
    <w:tmpl w:val="FEBE464C"/>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45FA4EC3"/>
    <w:multiLevelType w:val="hybridMultilevel"/>
    <w:tmpl w:val="816A5E84"/>
    <w:lvl w:ilvl="0" w:tplc="305E021C">
      <w:start w:val="1"/>
      <w:numFmt w:val="lowerRoman"/>
      <w:lvlText w:val="%1)"/>
      <w:lvlJc w:val="left"/>
      <w:pPr>
        <w:ind w:left="720" w:hanging="360"/>
      </w:pPr>
      <w:rPr>
        <w:rFonts w:hint="default"/>
      </w:rPr>
    </w:lvl>
    <w:lvl w:ilvl="1" w:tplc="89FC0D68">
      <w:start w:val="1"/>
      <w:numFmt w:val="lowerLetter"/>
      <w:lvlText w:val="%2."/>
      <w:lvlJc w:val="left"/>
      <w:pPr>
        <w:ind w:left="1440" w:hanging="360"/>
      </w:pPr>
      <w:rPr>
        <w:b/>
        <w:bCs/>
      </w:rPr>
    </w:lvl>
    <w:lvl w:ilvl="2" w:tplc="5CC2E822">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267CE1"/>
    <w:multiLevelType w:val="multilevel"/>
    <w:tmpl w:val="0B9821B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8"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9" w15:restartNumberingAfterBreak="0">
    <w:nsid w:val="61F362C2"/>
    <w:multiLevelType w:val="hybridMultilevel"/>
    <w:tmpl w:val="52BC497A"/>
    <w:lvl w:ilvl="0" w:tplc="FAE4894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61F7130E"/>
    <w:multiLevelType w:val="hybridMultilevel"/>
    <w:tmpl w:val="E06060D2"/>
    <w:lvl w:ilvl="0" w:tplc="3EF6D51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62C03D2E"/>
    <w:multiLevelType w:val="hybridMultilevel"/>
    <w:tmpl w:val="84BED2DA"/>
    <w:lvl w:ilvl="0" w:tplc="305E02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8990EA9"/>
    <w:multiLevelType w:val="hybridMultilevel"/>
    <w:tmpl w:val="184A13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4" w15:restartNumberingAfterBreak="0">
    <w:nsid w:val="6C387141"/>
    <w:multiLevelType w:val="hybridMultilevel"/>
    <w:tmpl w:val="178470B8"/>
    <w:lvl w:ilvl="0" w:tplc="5CD6DED2">
      <w:start w:val="1"/>
      <w:numFmt w:val="decimal"/>
      <w:lvlText w:val="4.%1."/>
      <w:lvlJc w:val="left"/>
      <w:pPr>
        <w:ind w:left="1080" w:hanging="360"/>
      </w:pPr>
      <w:rPr>
        <w:rFonts w:ascii="Palatino Linotype" w:hAnsi="Palatino Linotype"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EEC7735"/>
    <w:multiLevelType w:val="hybridMultilevel"/>
    <w:tmpl w:val="E504882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9"/>
  </w:num>
  <w:num w:numId="2">
    <w:abstractNumId w:val="26"/>
  </w:num>
  <w:num w:numId="3">
    <w:abstractNumId w:val="23"/>
  </w:num>
  <w:num w:numId="4">
    <w:abstractNumId w:val="2"/>
  </w:num>
  <w:num w:numId="5">
    <w:abstractNumId w:val="10"/>
  </w:num>
  <w:num w:numId="6">
    <w:abstractNumId w:val="18"/>
  </w:num>
  <w:num w:numId="7">
    <w:abstractNumId w:val="21"/>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7"/>
  </w:num>
  <w:num w:numId="11">
    <w:abstractNumId w:val="16"/>
  </w:num>
  <w:num w:numId="12">
    <w:abstractNumId w:val="13"/>
  </w:num>
  <w:num w:numId="13">
    <w:abstractNumId w:val="6"/>
  </w:num>
  <w:num w:numId="14">
    <w:abstractNumId w:val="4"/>
  </w:num>
  <w:num w:numId="15">
    <w:abstractNumId w:val="24"/>
  </w:num>
  <w:num w:numId="16">
    <w:abstractNumId w:val="1"/>
  </w:num>
  <w:num w:numId="17">
    <w:abstractNumId w:val="27"/>
  </w:num>
  <w:num w:numId="18">
    <w:abstractNumId w:val="14"/>
  </w:num>
  <w:num w:numId="19">
    <w:abstractNumId w:val="15"/>
  </w:num>
  <w:num w:numId="20">
    <w:abstractNumId w:val="5"/>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22"/>
  </w:num>
  <w:num w:numId="25">
    <w:abstractNumId w:val="11"/>
  </w:num>
  <w:num w:numId="26">
    <w:abstractNumId w:val="19"/>
  </w:num>
  <w:num w:numId="27">
    <w:abstractNumId w:val="25"/>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556AC"/>
    <w:rsid w:val="000575A7"/>
    <w:rsid w:val="000A0F41"/>
    <w:rsid w:val="000A1CE7"/>
    <w:rsid w:val="000A3D26"/>
    <w:rsid w:val="000C6BEF"/>
    <w:rsid w:val="000C6F69"/>
    <w:rsid w:val="000D2C91"/>
    <w:rsid w:val="001751F5"/>
    <w:rsid w:val="0019714B"/>
    <w:rsid w:val="00197D3C"/>
    <w:rsid w:val="001B1949"/>
    <w:rsid w:val="001C35D0"/>
    <w:rsid w:val="001E25C6"/>
    <w:rsid w:val="001E6BAA"/>
    <w:rsid w:val="002026B4"/>
    <w:rsid w:val="002522B8"/>
    <w:rsid w:val="002B5A25"/>
    <w:rsid w:val="002B5D36"/>
    <w:rsid w:val="002C4F25"/>
    <w:rsid w:val="002D179D"/>
    <w:rsid w:val="00302037"/>
    <w:rsid w:val="00306FF4"/>
    <w:rsid w:val="003278D8"/>
    <w:rsid w:val="00337F5E"/>
    <w:rsid w:val="0034680C"/>
    <w:rsid w:val="00362149"/>
    <w:rsid w:val="003815C7"/>
    <w:rsid w:val="003A6D8E"/>
    <w:rsid w:val="003C71A7"/>
    <w:rsid w:val="004000FA"/>
    <w:rsid w:val="00422E00"/>
    <w:rsid w:val="004639E5"/>
    <w:rsid w:val="004674F1"/>
    <w:rsid w:val="00492418"/>
    <w:rsid w:val="004A6521"/>
    <w:rsid w:val="004B15E6"/>
    <w:rsid w:val="004E46D5"/>
    <w:rsid w:val="00537D2D"/>
    <w:rsid w:val="00541202"/>
    <w:rsid w:val="00582E8D"/>
    <w:rsid w:val="00585507"/>
    <w:rsid w:val="0058635D"/>
    <w:rsid w:val="005912E4"/>
    <w:rsid w:val="005C4A18"/>
    <w:rsid w:val="005D0EFE"/>
    <w:rsid w:val="005F41E8"/>
    <w:rsid w:val="005F6720"/>
    <w:rsid w:val="0064771A"/>
    <w:rsid w:val="006478CA"/>
    <w:rsid w:val="006A5672"/>
    <w:rsid w:val="006B2286"/>
    <w:rsid w:val="006F45D3"/>
    <w:rsid w:val="00707889"/>
    <w:rsid w:val="00747B6B"/>
    <w:rsid w:val="00755B21"/>
    <w:rsid w:val="007B2AD3"/>
    <w:rsid w:val="007B7446"/>
    <w:rsid w:val="00877277"/>
    <w:rsid w:val="008962D6"/>
    <w:rsid w:val="008B2B34"/>
    <w:rsid w:val="008E018F"/>
    <w:rsid w:val="008F6C4D"/>
    <w:rsid w:val="00911C4E"/>
    <w:rsid w:val="0095741B"/>
    <w:rsid w:val="009651A8"/>
    <w:rsid w:val="00980893"/>
    <w:rsid w:val="009C2281"/>
    <w:rsid w:val="009F5A43"/>
    <w:rsid w:val="00A124D4"/>
    <w:rsid w:val="00A2596D"/>
    <w:rsid w:val="00A84DFB"/>
    <w:rsid w:val="00A94337"/>
    <w:rsid w:val="00AC11AA"/>
    <w:rsid w:val="00AC4683"/>
    <w:rsid w:val="00AD0307"/>
    <w:rsid w:val="00AD58DC"/>
    <w:rsid w:val="00B279F8"/>
    <w:rsid w:val="00B46607"/>
    <w:rsid w:val="00B7484D"/>
    <w:rsid w:val="00BD7E68"/>
    <w:rsid w:val="00BF083D"/>
    <w:rsid w:val="00BF50F9"/>
    <w:rsid w:val="00C65EA6"/>
    <w:rsid w:val="00C96525"/>
    <w:rsid w:val="00CA33C3"/>
    <w:rsid w:val="00CC0E88"/>
    <w:rsid w:val="00CC53A6"/>
    <w:rsid w:val="00CD08E5"/>
    <w:rsid w:val="00CD17DA"/>
    <w:rsid w:val="00CE231B"/>
    <w:rsid w:val="00D57436"/>
    <w:rsid w:val="00E06B58"/>
    <w:rsid w:val="00E264A6"/>
    <w:rsid w:val="00E41BD6"/>
    <w:rsid w:val="00E90CB4"/>
    <w:rsid w:val="00E968C0"/>
    <w:rsid w:val="00EC6509"/>
    <w:rsid w:val="00EE6413"/>
    <w:rsid w:val="00F02395"/>
    <w:rsid w:val="00F405A4"/>
    <w:rsid w:val="00F443A0"/>
    <w:rsid w:val="00F61BEA"/>
    <w:rsid w:val="00F74C63"/>
    <w:rsid w:val="00FB74F7"/>
    <w:rsid w:val="00FE6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0D2C91"/>
    <w:pPr>
      <w:ind w:left="720"/>
      <w:contextualSpacing/>
    </w:pPr>
    <w:rPr>
      <w:lang w:val="en"/>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E90CB4"/>
    <w:rPr>
      <w:lang w:val="en"/>
    </w:rPr>
  </w:style>
  <w:style w:type="paragraph" w:customStyle="1" w:styleId="RTPRBodyTxt">
    <w:name w:val="RTPRBodyTxt"/>
    <w:basedOn w:val="Normal"/>
    <w:next w:val="Normal"/>
    <w:rsid w:val="005C4A18"/>
    <w:pPr>
      <w:spacing w:before="240" w:line="260" w:lineRule="atLeast"/>
      <w:jc w:val="both"/>
    </w:pPr>
    <w:rPr>
      <w:rFonts w:ascii="Times New Roman" w:eastAsia="SimSu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Props1.xml><?xml version="1.0" encoding="utf-8"?>
<ds:datastoreItem xmlns:ds="http://schemas.openxmlformats.org/officeDocument/2006/customXml" ds:itemID="{1F6A36BF-2085-42A2-8AC6-4119ECC1D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CC4E4-6320-47DF-8C83-089EB436D620}">
  <ds:schemaRefs>
    <ds:schemaRef ds:uri="http://schemas.microsoft.com/sharepoint/v3/contenttype/forms"/>
  </ds:schemaRefs>
</ds:datastoreItem>
</file>

<file path=customXml/itemProps3.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89</cp:revision>
  <dcterms:created xsi:type="dcterms:W3CDTF">2022-03-24T12:25:00Z</dcterms:created>
  <dcterms:modified xsi:type="dcterms:W3CDTF">2026-10-21T11:43:00Z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